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38F6F" w14:textId="0860C3D7" w:rsidR="003F183A" w:rsidRDefault="003F183A">
      <w:pPr>
        <w:pBdr>
          <w:top w:val="nil"/>
          <w:left w:val="nil"/>
          <w:bottom w:val="nil"/>
          <w:right w:val="nil"/>
          <w:between w:val="nil"/>
        </w:pBdr>
        <w:spacing w:before="4"/>
        <w:rPr>
          <w:sz w:val="24"/>
          <w:szCs w:val="24"/>
        </w:rPr>
      </w:pPr>
    </w:p>
    <w:p w14:paraId="14E25EAF" w14:textId="14590D20" w:rsidR="003F183A" w:rsidRDefault="00480984">
      <w:pPr>
        <w:pBdr>
          <w:top w:val="nil"/>
          <w:left w:val="nil"/>
          <w:bottom w:val="nil"/>
          <w:right w:val="nil"/>
          <w:between w:val="nil"/>
        </w:pBdr>
        <w:spacing w:before="4"/>
        <w:rPr>
          <w:sz w:val="24"/>
          <w:szCs w:val="24"/>
        </w:rPr>
      </w:pPr>
      <w:r>
        <w:rPr>
          <w:noProof/>
          <w:lang w:val="it-IT"/>
        </w:rPr>
        <w:drawing>
          <wp:inline distT="0" distB="0" distL="0" distR="0" wp14:anchorId="37593135" wp14:editId="54330BD9">
            <wp:extent cx="6116320" cy="62848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6320" cy="628480"/>
                    </a:xfrm>
                    <a:prstGeom prst="rect">
                      <a:avLst/>
                    </a:prstGeom>
                    <a:noFill/>
                    <a:ln>
                      <a:noFill/>
                    </a:ln>
                  </pic:spPr>
                </pic:pic>
              </a:graphicData>
            </a:graphic>
          </wp:inline>
        </w:drawing>
      </w:r>
    </w:p>
    <w:p w14:paraId="6582D6E7" w14:textId="30647BB0" w:rsidR="003F183A" w:rsidRDefault="00480984">
      <w:pPr>
        <w:pBdr>
          <w:top w:val="nil"/>
          <w:left w:val="nil"/>
          <w:bottom w:val="nil"/>
          <w:right w:val="nil"/>
          <w:between w:val="nil"/>
        </w:pBdr>
        <w:spacing w:before="4"/>
        <w:rPr>
          <w:sz w:val="24"/>
          <w:szCs w:val="24"/>
        </w:rPr>
      </w:pPr>
      <w:r>
        <w:rPr>
          <w:noProof/>
          <w:lang w:val="it-IT"/>
        </w:rPr>
        <w:drawing>
          <wp:inline distT="0" distB="0" distL="0" distR="0" wp14:anchorId="19E9D632" wp14:editId="1D82C6A7">
            <wp:extent cx="6116320" cy="126492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stazione.jpg"/>
                    <pic:cNvPicPr/>
                  </pic:nvPicPr>
                  <pic:blipFill>
                    <a:blip r:embed="rId9">
                      <a:extLst>
                        <a:ext uri="{28A0092B-C50C-407E-A947-70E740481C1C}">
                          <a14:useLocalDpi xmlns:a14="http://schemas.microsoft.com/office/drawing/2010/main" val="0"/>
                        </a:ext>
                      </a:extLst>
                    </a:blip>
                    <a:stretch>
                      <a:fillRect/>
                    </a:stretch>
                  </pic:blipFill>
                  <pic:spPr>
                    <a:xfrm>
                      <a:off x="0" y="0"/>
                      <a:ext cx="6116320" cy="1264920"/>
                    </a:xfrm>
                    <a:prstGeom prst="rect">
                      <a:avLst/>
                    </a:prstGeom>
                  </pic:spPr>
                </pic:pic>
              </a:graphicData>
            </a:graphic>
          </wp:inline>
        </w:drawing>
      </w:r>
    </w:p>
    <w:p w14:paraId="677B4ACF" w14:textId="77777777" w:rsidR="003F183A" w:rsidRDefault="003F183A">
      <w:pPr>
        <w:pBdr>
          <w:top w:val="nil"/>
          <w:left w:val="nil"/>
          <w:bottom w:val="nil"/>
          <w:right w:val="nil"/>
          <w:between w:val="nil"/>
        </w:pBdr>
        <w:spacing w:before="4"/>
        <w:rPr>
          <w:sz w:val="24"/>
          <w:szCs w:val="24"/>
        </w:rPr>
      </w:pPr>
    </w:p>
    <w:p w14:paraId="233EE185" w14:textId="77777777" w:rsidR="003F183A" w:rsidRDefault="00F251FF">
      <w:pPr>
        <w:pBdr>
          <w:top w:val="nil"/>
          <w:left w:val="nil"/>
          <w:bottom w:val="nil"/>
          <w:right w:val="nil"/>
          <w:between w:val="nil"/>
        </w:pBdr>
        <w:spacing w:before="4"/>
        <w:ind w:right="234"/>
        <w:jc w:val="right"/>
        <w:rPr>
          <w:rFonts w:ascii="Arial" w:eastAsia="Arial" w:hAnsi="Arial" w:cs="Arial"/>
          <w:b/>
          <w:bCs/>
          <w:color w:val="2E75B5"/>
          <w:sz w:val="18"/>
          <w:szCs w:val="18"/>
        </w:rPr>
      </w:pPr>
      <w:r>
        <w:rPr>
          <w:rFonts w:ascii="Arial" w:eastAsia="Arial" w:hAnsi="Arial" w:cs="Arial"/>
          <w:b/>
          <w:bCs/>
          <w:color w:val="2E75B5"/>
          <w:sz w:val="18"/>
          <w:szCs w:val="18"/>
        </w:rPr>
        <w:t>ALLEGATO A1</w:t>
      </w:r>
    </w:p>
    <w:p w14:paraId="3E5E6696" w14:textId="77777777" w:rsidR="003F183A" w:rsidRDefault="00F251FF">
      <w:pPr>
        <w:pBdr>
          <w:top w:val="nil"/>
          <w:left w:val="nil"/>
          <w:bottom w:val="nil"/>
          <w:right w:val="nil"/>
          <w:between w:val="nil"/>
        </w:pBdr>
        <w:spacing w:before="4"/>
        <w:ind w:right="234"/>
        <w:jc w:val="right"/>
        <w:rPr>
          <w:rFonts w:ascii="Arial" w:eastAsia="Arial" w:hAnsi="Arial" w:cs="Arial"/>
          <w:b/>
          <w:bCs/>
          <w:color w:val="2E75B5"/>
          <w:sz w:val="18"/>
          <w:szCs w:val="18"/>
        </w:rPr>
      </w:pPr>
      <w:r>
        <w:rPr>
          <w:rFonts w:ascii="Arial" w:eastAsia="Arial" w:hAnsi="Arial" w:cs="Arial"/>
          <w:b/>
          <w:bCs/>
          <w:color w:val="2E75B5"/>
          <w:sz w:val="18"/>
          <w:szCs w:val="18"/>
        </w:rPr>
        <w:t>MODULO DI CANDIDATURA</w:t>
      </w:r>
      <w:r>
        <w:rPr>
          <w:rFonts w:ascii="Arial" w:eastAsia="Arial" w:hAnsi="Arial" w:cs="Arial"/>
          <w:b/>
          <w:bCs/>
          <w:color w:val="2E75B5"/>
          <w:sz w:val="18"/>
          <w:szCs w:val="18"/>
          <w:vertAlign w:val="superscript"/>
        </w:rPr>
        <w:footnoteReference w:id="1"/>
      </w:r>
    </w:p>
    <w:p w14:paraId="469255F8" w14:textId="77777777" w:rsidR="003F183A" w:rsidRDefault="00F251FF">
      <w:pPr>
        <w:pBdr>
          <w:top w:val="nil"/>
          <w:left w:val="nil"/>
          <w:bottom w:val="nil"/>
          <w:right w:val="nil"/>
          <w:between w:val="nil"/>
        </w:pBdr>
        <w:spacing w:before="4"/>
        <w:ind w:right="234"/>
        <w:jc w:val="right"/>
        <w:rPr>
          <w:rFonts w:ascii="Arial" w:eastAsia="Arial" w:hAnsi="Arial" w:cs="Arial"/>
          <w:b/>
          <w:bCs/>
          <w:color w:val="0000FF"/>
          <w:sz w:val="18"/>
          <w:szCs w:val="18"/>
        </w:rPr>
      </w:pPr>
      <w:r>
        <w:rPr>
          <w:rFonts w:ascii="Arial" w:eastAsia="Arial" w:hAnsi="Arial" w:cs="Arial"/>
          <w:b/>
          <w:bCs/>
          <w:color w:val="2E75B5"/>
          <w:sz w:val="18"/>
          <w:szCs w:val="18"/>
        </w:rPr>
        <w:t>PERSONALE DOCENTE</w:t>
      </w:r>
    </w:p>
    <w:p w14:paraId="76F8DDE3" w14:textId="77777777" w:rsidR="003F183A" w:rsidRDefault="003F183A">
      <w:pPr>
        <w:pBdr>
          <w:top w:val="nil"/>
          <w:left w:val="nil"/>
          <w:bottom w:val="nil"/>
          <w:right w:val="nil"/>
          <w:between w:val="nil"/>
        </w:pBdr>
        <w:spacing w:before="2"/>
        <w:ind w:right="-15"/>
        <w:jc w:val="both"/>
        <w:rPr>
          <w:rFonts w:ascii="Arial" w:eastAsia="Arial" w:hAnsi="Arial" w:cs="Arial"/>
          <w:color w:val="205768"/>
          <w:sz w:val="16"/>
          <w:szCs w:val="16"/>
        </w:rPr>
      </w:pPr>
    </w:p>
    <w:p w14:paraId="60586296" w14:textId="77777777" w:rsidR="00E5561B" w:rsidRPr="002B36CC" w:rsidRDefault="00E5561B" w:rsidP="00E5561B">
      <w:pPr>
        <w:pStyle w:val="Titolo1"/>
        <w:ind w:right="168"/>
        <w:jc w:val="center"/>
        <w:rPr>
          <w:color w:val="001F5F"/>
          <w:sz w:val="18"/>
          <w:szCs w:val="18"/>
        </w:rPr>
      </w:pPr>
      <w:bookmarkStart w:id="0" w:name="_heading=h.isiofnvezlf7" w:colFirst="0" w:colLast="0"/>
      <w:bookmarkStart w:id="1" w:name="_heading=h.22vs12mb5bpg" w:colFirst="0" w:colLast="0"/>
      <w:bookmarkEnd w:id="0"/>
      <w:bookmarkEnd w:id="1"/>
      <w:r w:rsidRPr="002B36CC">
        <w:rPr>
          <w:color w:val="001F5F"/>
          <w:sz w:val="18"/>
          <w:szCs w:val="18"/>
        </w:rPr>
        <w:t>Programma Nazionale “PN Scuola e competenze 2021-2027”</w:t>
      </w:r>
    </w:p>
    <w:p w14:paraId="39CAFB85" w14:textId="77777777" w:rsidR="00E5561B" w:rsidRPr="00806144" w:rsidRDefault="00E5561B" w:rsidP="00E5561B">
      <w:pPr>
        <w:pBdr>
          <w:top w:val="nil"/>
          <w:left w:val="nil"/>
          <w:bottom w:val="nil"/>
          <w:right w:val="nil"/>
          <w:between w:val="nil"/>
        </w:pBdr>
        <w:spacing w:before="2"/>
        <w:ind w:right="-15"/>
        <w:jc w:val="center"/>
        <w:rPr>
          <w:rFonts w:ascii="Arial" w:eastAsia="Arial" w:hAnsi="Arial" w:cs="Arial"/>
          <w:i/>
          <w:iCs/>
          <w:color w:val="205768"/>
          <w:sz w:val="15"/>
          <w:szCs w:val="15"/>
        </w:rPr>
      </w:pPr>
      <w:r w:rsidRPr="00806144">
        <w:rPr>
          <w:rFonts w:ascii="Arial" w:eastAsia="Arial" w:hAnsi="Arial" w:cs="Arial"/>
          <w:b/>
          <w:bCs/>
          <w:i/>
          <w:iCs/>
          <w:color w:val="205768"/>
          <w:sz w:val="15"/>
          <w:szCs w:val="15"/>
          <w:lang w:val="it-IT"/>
        </w:rPr>
        <w:t>in attuazione del regolamento (UE) 2021/1060</w:t>
      </w:r>
    </w:p>
    <w:p w14:paraId="3B1FEDCA" w14:textId="77777777" w:rsidR="00E5561B" w:rsidRDefault="00E5561B" w:rsidP="00E5561B">
      <w:pPr>
        <w:pBdr>
          <w:top w:val="nil"/>
          <w:left w:val="nil"/>
          <w:bottom w:val="nil"/>
          <w:right w:val="nil"/>
          <w:between w:val="nil"/>
        </w:pBdr>
        <w:spacing w:before="2"/>
        <w:ind w:right="-15"/>
        <w:jc w:val="center"/>
        <w:rPr>
          <w:rFonts w:ascii="Arial" w:eastAsia="Arial" w:hAnsi="Arial" w:cs="Arial"/>
          <w:color w:val="205768"/>
          <w:sz w:val="15"/>
          <w:szCs w:val="15"/>
        </w:rPr>
      </w:pPr>
      <w:r w:rsidRPr="00806144">
        <w:rPr>
          <w:rFonts w:ascii="Arial" w:eastAsia="Arial" w:hAnsi="Arial" w:cs="Arial"/>
          <w:color w:val="205768"/>
          <w:sz w:val="15"/>
          <w:szCs w:val="15"/>
        </w:rPr>
        <w:t xml:space="preserve"> Obiettivo specifico ESO4.5 “Migliorare i sistemi di istruzione e di formazione”</w:t>
      </w:r>
    </w:p>
    <w:p w14:paraId="52F23B5E" w14:textId="77777777" w:rsidR="00E5561B" w:rsidRPr="00806144" w:rsidRDefault="00E5561B" w:rsidP="00E5561B">
      <w:pPr>
        <w:pBdr>
          <w:top w:val="nil"/>
          <w:left w:val="nil"/>
          <w:bottom w:val="nil"/>
          <w:right w:val="nil"/>
          <w:between w:val="nil"/>
        </w:pBdr>
        <w:spacing w:before="2"/>
        <w:ind w:right="-15"/>
        <w:jc w:val="center"/>
        <w:rPr>
          <w:rFonts w:ascii="Arial" w:eastAsia="Arial" w:hAnsi="Arial" w:cs="Arial"/>
          <w:color w:val="205768"/>
          <w:sz w:val="15"/>
          <w:szCs w:val="15"/>
        </w:rPr>
      </w:pPr>
      <w:r>
        <w:rPr>
          <w:rFonts w:ascii="Arial" w:eastAsia="Arial" w:hAnsi="Arial" w:cs="Arial"/>
          <w:color w:val="205768"/>
          <w:sz w:val="15"/>
          <w:szCs w:val="15"/>
        </w:rPr>
        <w:t>Fondo FSE+</w:t>
      </w:r>
    </w:p>
    <w:p w14:paraId="31DC6EF3" w14:textId="77777777" w:rsidR="00E5561B" w:rsidRDefault="00E5561B" w:rsidP="00E5561B">
      <w:pPr>
        <w:pBdr>
          <w:top w:val="nil"/>
          <w:left w:val="nil"/>
          <w:bottom w:val="nil"/>
          <w:right w:val="nil"/>
          <w:between w:val="nil"/>
        </w:pBdr>
        <w:ind w:right="288"/>
        <w:jc w:val="both"/>
        <w:rPr>
          <w:rFonts w:ascii="Arial" w:eastAsia="Arial" w:hAnsi="Arial" w:cs="Arial"/>
          <w:color w:val="205968"/>
          <w:sz w:val="10"/>
          <w:szCs w:val="10"/>
        </w:rPr>
      </w:pPr>
    </w:p>
    <w:p w14:paraId="62EB195F" w14:textId="77777777" w:rsidR="00F667A9" w:rsidRPr="00821EF0" w:rsidRDefault="00F667A9" w:rsidP="00F667A9">
      <w:pPr>
        <w:tabs>
          <w:tab w:val="left" w:pos="8789"/>
        </w:tabs>
        <w:ind w:right="175"/>
        <w:jc w:val="both"/>
        <w:rPr>
          <w:rFonts w:ascii="Arial" w:eastAsia="Arial" w:hAnsi="Arial" w:cs="Arial"/>
          <w:color w:val="205968"/>
          <w:sz w:val="16"/>
          <w:szCs w:val="16"/>
          <w:highlight w:val="white"/>
        </w:rPr>
      </w:pPr>
      <w:r w:rsidRPr="00821EF0">
        <w:rPr>
          <w:rFonts w:ascii="Arial" w:eastAsia="Arial" w:hAnsi="Arial" w:cs="Arial"/>
          <w:i/>
          <w:iCs/>
          <w:color w:val="205968"/>
          <w:sz w:val="16"/>
          <w:szCs w:val="16"/>
        </w:rPr>
        <w:t xml:space="preserve">Codice avviso: 95165 del 24/04/2026 </w:t>
      </w:r>
      <w:r w:rsidRPr="00821EF0">
        <w:rPr>
          <w:rFonts w:ascii="Arial" w:eastAsia="Arial" w:hAnsi="Arial" w:cs="Arial"/>
          <w:i/>
          <w:iCs/>
          <w:color w:val="205968"/>
          <w:sz w:val="16"/>
          <w:szCs w:val="16"/>
          <w:lang w:val="it-IT"/>
        </w:rPr>
        <w:t>Sviluppo professionale dei docenti per l’innovazione metodologica, la valutazione e la didattica inclusiva e orientativa</w:t>
      </w:r>
    </w:p>
    <w:p w14:paraId="70394EA4" w14:textId="77777777" w:rsidR="00F667A9" w:rsidRPr="00480984" w:rsidRDefault="00F667A9" w:rsidP="00F667A9">
      <w:pPr>
        <w:tabs>
          <w:tab w:val="left" w:pos="8789"/>
        </w:tabs>
        <w:ind w:right="-15"/>
        <w:jc w:val="both"/>
        <w:rPr>
          <w:rFonts w:ascii="Arial" w:eastAsia="Arial" w:hAnsi="Arial" w:cs="Arial"/>
          <w:i/>
          <w:iCs/>
          <w:color w:val="205968"/>
          <w:sz w:val="16"/>
          <w:szCs w:val="16"/>
        </w:rPr>
      </w:pPr>
      <w:r w:rsidRPr="00821EF0">
        <w:rPr>
          <w:rFonts w:ascii="Arial" w:eastAsia="Arial" w:hAnsi="Arial" w:cs="Arial"/>
          <w:i/>
          <w:iCs/>
          <w:color w:val="205968"/>
          <w:sz w:val="16"/>
          <w:szCs w:val="16"/>
        </w:rPr>
        <w:t xml:space="preserve">Codice progetto: </w:t>
      </w:r>
      <w:r w:rsidRPr="00480984">
        <w:rPr>
          <w:rFonts w:ascii="Arial" w:eastAsia="Arial" w:hAnsi="Arial" w:cs="Arial"/>
          <w:i/>
          <w:iCs/>
          <w:color w:val="205968"/>
          <w:sz w:val="16"/>
          <w:szCs w:val="16"/>
          <w:lang w:val="it-IT"/>
        </w:rPr>
        <w:t>ESO4.5.A2.B</w:t>
      </w:r>
    </w:p>
    <w:p w14:paraId="618AD074" w14:textId="77777777" w:rsidR="00F667A9" w:rsidRPr="00821EF0" w:rsidRDefault="00F667A9" w:rsidP="00F667A9">
      <w:pPr>
        <w:tabs>
          <w:tab w:val="left" w:pos="8789"/>
        </w:tabs>
        <w:ind w:right="-15"/>
        <w:jc w:val="both"/>
        <w:rPr>
          <w:rFonts w:ascii="Arial" w:eastAsia="Arial" w:hAnsi="Arial" w:cs="Arial"/>
          <w:color w:val="205968"/>
          <w:sz w:val="16"/>
          <w:szCs w:val="16"/>
          <w:highlight w:val="yellow"/>
        </w:rPr>
      </w:pPr>
      <w:bookmarkStart w:id="2" w:name="_GoBack"/>
      <w:bookmarkEnd w:id="2"/>
      <w:r w:rsidRPr="00821EF0">
        <w:rPr>
          <w:rFonts w:ascii="Arial" w:eastAsia="Arial" w:hAnsi="Arial" w:cs="Arial"/>
          <w:color w:val="205968"/>
          <w:sz w:val="16"/>
          <w:szCs w:val="16"/>
        </w:rPr>
        <w:t xml:space="preserve">TITOLO PROGETTO: </w:t>
      </w:r>
      <w:r w:rsidRPr="00821EF0">
        <w:rPr>
          <w:rFonts w:ascii="Arial" w:eastAsia="Arial" w:hAnsi="Arial" w:cs="Arial"/>
          <w:color w:val="205968"/>
          <w:sz w:val="16"/>
          <w:szCs w:val="16"/>
          <w:lang w:val="it-IT"/>
        </w:rPr>
        <w:t>Sviluppo professionale dei docenti per l’innovazione metodologica, la valutazione e la didattica inclusiva e orientativa</w:t>
      </w:r>
    </w:p>
    <w:p w14:paraId="256BDB1E" w14:textId="77777777" w:rsidR="00F667A9" w:rsidRPr="00821EF0" w:rsidRDefault="00F667A9" w:rsidP="00F667A9">
      <w:pPr>
        <w:tabs>
          <w:tab w:val="left" w:pos="8789"/>
        </w:tabs>
        <w:ind w:right="-15"/>
        <w:jc w:val="both"/>
        <w:rPr>
          <w:rFonts w:ascii="Arial" w:eastAsia="Arial" w:hAnsi="Arial" w:cs="Arial"/>
          <w:i/>
          <w:iCs/>
          <w:color w:val="205968"/>
          <w:sz w:val="16"/>
          <w:szCs w:val="16"/>
        </w:rPr>
      </w:pPr>
      <w:r w:rsidRPr="00821EF0">
        <w:rPr>
          <w:rFonts w:ascii="Arial" w:eastAsia="Arial" w:hAnsi="Arial" w:cs="Arial"/>
          <w:i/>
          <w:iCs/>
          <w:color w:val="205968"/>
          <w:sz w:val="16"/>
          <w:szCs w:val="16"/>
        </w:rPr>
        <w:t xml:space="preserve">Codice CUP: </w:t>
      </w:r>
      <w:r w:rsidRPr="00821EF0">
        <w:rPr>
          <w:rFonts w:ascii="Arial" w:eastAsia="Arial" w:hAnsi="Arial" w:cs="Arial"/>
          <w:i/>
          <w:iCs/>
          <w:color w:val="205968"/>
          <w:sz w:val="16"/>
          <w:szCs w:val="16"/>
          <w:lang w:val="it-IT"/>
        </w:rPr>
        <w:t>C34D26001260007</w:t>
      </w:r>
    </w:p>
    <w:p w14:paraId="1882121A" w14:textId="77777777" w:rsidR="003F183A" w:rsidRDefault="003F183A">
      <w:pPr>
        <w:tabs>
          <w:tab w:val="left" w:pos="9659"/>
        </w:tabs>
        <w:rPr>
          <w:rFonts w:ascii="Arial" w:eastAsia="Arial" w:hAnsi="Arial" w:cs="Arial"/>
          <w:sz w:val="18"/>
          <w:szCs w:val="18"/>
        </w:rPr>
      </w:pPr>
    </w:p>
    <w:p w14:paraId="50FD2B3D" w14:textId="45C7672F" w:rsidR="003F183A" w:rsidRDefault="00F251FF">
      <w:pPr>
        <w:tabs>
          <w:tab w:val="left" w:pos="9659"/>
        </w:tabs>
        <w:spacing w:before="120" w:after="120"/>
        <w:rPr>
          <w:rFonts w:ascii="Arial" w:eastAsia="Arial" w:hAnsi="Arial" w:cs="Arial"/>
          <w:sz w:val="18"/>
          <w:szCs w:val="18"/>
        </w:rPr>
      </w:pPr>
      <w:r>
        <w:rPr>
          <w:rFonts w:ascii="Arial" w:eastAsia="Arial" w:hAnsi="Arial" w:cs="Arial"/>
          <w:sz w:val="18"/>
          <w:szCs w:val="18"/>
        </w:rPr>
        <w:t xml:space="preserve">La/Il sottoscritta/o </w:t>
      </w:r>
      <w:r w:rsidR="00F667A9">
        <w:rPr>
          <w:rFonts w:ascii="Arial" w:eastAsia="Arial" w:hAnsi="Arial" w:cs="Arial"/>
          <w:sz w:val="18"/>
          <w:szCs w:val="18"/>
        </w:rPr>
        <w:t>___________________________________________</w:t>
      </w:r>
      <w:r>
        <w:rPr>
          <w:rFonts w:ascii="Arial" w:eastAsia="Arial" w:hAnsi="Arial" w:cs="Arial"/>
          <w:sz w:val="18"/>
          <w:szCs w:val="18"/>
          <w:u w:val="single"/>
        </w:rPr>
        <w:t xml:space="preserve"> </w:t>
      </w:r>
    </w:p>
    <w:p w14:paraId="1B709B0E" w14:textId="77777777" w:rsidR="003F183A" w:rsidRDefault="00F251FF">
      <w:pPr>
        <w:tabs>
          <w:tab w:val="left" w:pos="6006"/>
          <w:tab w:val="left" w:pos="9638"/>
        </w:tabs>
        <w:spacing w:before="120" w:after="120"/>
        <w:rPr>
          <w:rFonts w:ascii="Arial" w:eastAsia="Arial" w:hAnsi="Arial" w:cs="Arial"/>
          <w:sz w:val="18"/>
          <w:szCs w:val="18"/>
          <w:u w:val="single"/>
        </w:rPr>
      </w:pPr>
      <w:r>
        <w:rPr>
          <w:rFonts w:ascii="Arial" w:eastAsia="Arial" w:hAnsi="Arial" w:cs="Arial"/>
          <w:sz w:val="18"/>
          <w:szCs w:val="18"/>
        </w:rPr>
        <w:t>nata/o a</w:t>
      </w:r>
      <w:r>
        <w:rPr>
          <w:rFonts w:ascii="Arial" w:eastAsia="Arial" w:hAnsi="Arial" w:cs="Arial"/>
          <w:sz w:val="18"/>
          <w:szCs w:val="18"/>
          <w:u w:val="single"/>
        </w:rPr>
        <w:t xml:space="preserve">           </w:t>
      </w:r>
      <w:r>
        <w:rPr>
          <w:rFonts w:ascii="Arial" w:eastAsia="Arial" w:hAnsi="Arial" w:cs="Arial"/>
          <w:sz w:val="18"/>
          <w:szCs w:val="18"/>
        </w:rPr>
        <w:t>il</w:t>
      </w:r>
      <w:r>
        <w:rPr>
          <w:rFonts w:ascii="Arial" w:eastAsia="Arial" w:hAnsi="Arial" w:cs="Arial"/>
          <w:sz w:val="18"/>
          <w:szCs w:val="18"/>
          <w:u w:val="single"/>
        </w:rPr>
        <w:t xml:space="preserve"> __________ </w:t>
      </w:r>
      <w:r>
        <w:rPr>
          <w:rFonts w:ascii="Arial" w:eastAsia="Arial" w:hAnsi="Arial" w:cs="Arial"/>
          <w:sz w:val="18"/>
          <w:szCs w:val="18"/>
        </w:rPr>
        <w:t>residente a____________</w:t>
      </w:r>
      <w:r>
        <w:rPr>
          <w:rFonts w:ascii="Arial" w:eastAsia="Arial" w:hAnsi="Arial" w:cs="Arial"/>
          <w:sz w:val="18"/>
          <w:szCs w:val="18"/>
          <w:u w:val="single"/>
        </w:rPr>
        <w:t xml:space="preserve"> </w:t>
      </w:r>
      <w:r>
        <w:rPr>
          <w:rFonts w:ascii="Arial" w:eastAsia="Arial" w:hAnsi="Arial" w:cs="Arial"/>
          <w:sz w:val="18"/>
          <w:szCs w:val="18"/>
        </w:rPr>
        <w:t>Via</w:t>
      </w:r>
      <w:r>
        <w:rPr>
          <w:rFonts w:ascii="Arial" w:eastAsia="Arial" w:hAnsi="Arial" w:cs="Arial"/>
          <w:sz w:val="18"/>
          <w:szCs w:val="18"/>
          <w:u w:val="single"/>
        </w:rPr>
        <w:t xml:space="preserve"> </w:t>
      </w:r>
      <w:r>
        <w:rPr>
          <w:rFonts w:ascii="Arial" w:eastAsia="Arial" w:hAnsi="Arial" w:cs="Arial"/>
          <w:sz w:val="18"/>
          <w:szCs w:val="18"/>
        </w:rPr>
        <w:t>n</w:t>
      </w:r>
      <w:r>
        <w:rPr>
          <w:rFonts w:ascii="Arial" w:eastAsia="Arial" w:hAnsi="Arial" w:cs="Arial"/>
          <w:sz w:val="18"/>
          <w:szCs w:val="18"/>
          <w:u w:val="single"/>
        </w:rPr>
        <w:t>.____</w:t>
      </w:r>
    </w:p>
    <w:p w14:paraId="49F91E09" w14:textId="77777777" w:rsidR="003F183A" w:rsidRDefault="00F251FF">
      <w:pPr>
        <w:tabs>
          <w:tab w:val="left" w:pos="9965"/>
        </w:tabs>
        <w:spacing w:before="120" w:after="120"/>
        <w:rPr>
          <w:rFonts w:ascii="Arial" w:eastAsia="Arial" w:hAnsi="Arial" w:cs="Arial"/>
          <w:sz w:val="18"/>
          <w:szCs w:val="18"/>
          <w:u w:val="single"/>
        </w:rPr>
      </w:pPr>
      <w:r>
        <w:rPr>
          <w:rFonts w:ascii="Arial" w:eastAsia="Arial" w:hAnsi="Arial" w:cs="Arial"/>
          <w:sz w:val="18"/>
          <w:szCs w:val="18"/>
        </w:rPr>
        <w:t>Domiciliata/o a (solo se</w:t>
      </w:r>
      <w:r>
        <w:rPr>
          <w:rFonts w:ascii="Arial" w:eastAsia="Arial" w:hAnsi="Arial" w:cs="Arial"/>
          <w:sz w:val="18"/>
          <w:szCs w:val="18"/>
        </w:rPr>
        <w:t xml:space="preserve"> diverso dalla residenza)</w:t>
      </w:r>
      <w:r>
        <w:rPr>
          <w:rFonts w:ascii="Arial" w:eastAsia="Arial" w:hAnsi="Arial" w:cs="Arial"/>
          <w:sz w:val="18"/>
          <w:szCs w:val="18"/>
          <w:u w:val="single"/>
        </w:rPr>
        <w:t xml:space="preserve"> </w:t>
      </w:r>
    </w:p>
    <w:p w14:paraId="750210B7" w14:textId="77777777" w:rsidR="003F183A" w:rsidRDefault="00F251FF">
      <w:pPr>
        <w:tabs>
          <w:tab w:val="left" w:pos="4856"/>
          <w:tab w:val="left" w:pos="9734"/>
        </w:tabs>
        <w:spacing w:before="120" w:after="120"/>
        <w:rPr>
          <w:rFonts w:ascii="Arial" w:eastAsia="Arial" w:hAnsi="Arial" w:cs="Arial"/>
          <w:sz w:val="18"/>
          <w:szCs w:val="18"/>
        </w:rPr>
      </w:pPr>
      <w:r>
        <w:rPr>
          <w:rFonts w:ascii="Arial" w:eastAsia="Arial" w:hAnsi="Arial" w:cs="Arial"/>
          <w:sz w:val="18"/>
          <w:szCs w:val="18"/>
        </w:rPr>
        <w:t>Numero cellulare________________________</w:t>
      </w:r>
      <w:r>
        <w:rPr>
          <w:rFonts w:ascii="Arial" w:eastAsia="Arial" w:hAnsi="Arial" w:cs="Arial"/>
          <w:sz w:val="18"/>
          <w:szCs w:val="18"/>
          <w:u w:val="single"/>
        </w:rPr>
        <w:t xml:space="preserve"> </w:t>
      </w:r>
      <w:r>
        <w:rPr>
          <w:rFonts w:ascii="Arial" w:eastAsia="Arial" w:hAnsi="Arial" w:cs="Arial"/>
          <w:sz w:val="18"/>
          <w:szCs w:val="18"/>
        </w:rPr>
        <w:t>e-mail personale per le comunicazioni__________________________</w:t>
      </w:r>
      <w:r>
        <w:rPr>
          <w:rFonts w:ascii="Arial" w:eastAsia="Arial" w:hAnsi="Arial" w:cs="Arial"/>
          <w:sz w:val="18"/>
          <w:szCs w:val="18"/>
          <w:u w:val="single"/>
        </w:rPr>
        <w:t xml:space="preserve"> </w:t>
      </w:r>
    </w:p>
    <w:p w14:paraId="6B482753" w14:textId="540B2002" w:rsidR="003F183A" w:rsidRDefault="00F251FF">
      <w:pPr>
        <w:tabs>
          <w:tab w:val="left" w:pos="9580"/>
        </w:tabs>
        <w:spacing w:before="120" w:after="120"/>
        <w:rPr>
          <w:rFonts w:ascii="Arial" w:eastAsia="Arial" w:hAnsi="Arial" w:cs="Arial"/>
          <w:sz w:val="18"/>
          <w:szCs w:val="18"/>
          <w:u w:val="single"/>
        </w:rPr>
      </w:pPr>
      <w:r>
        <w:rPr>
          <w:rFonts w:ascii="Arial" w:eastAsia="Arial" w:hAnsi="Arial" w:cs="Arial"/>
          <w:sz w:val="18"/>
          <w:szCs w:val="18"/>
        </w:rPr>
        <w:t xml:space="preserve">codice fiscale  </w:t>
      </w:r>
      <w:r>
        <w:rPr>
          <w:rFonts w:ascii="Arial" w:eastAsia="Arial" w:hAnsi="Arial" w:cs="Arial"/>
          <w:sz w:val="18"/>
          <w:szCs w:val="18"/>
          <w:u w:val="single"/>
        </w:rPr>
        <w:t xml:space="preserve"> </w:t>
      </w:r>
      <w:r w:rsidR="003B04FB">
        <w:rPr>
          <w:rFonts w:ascii="Arial" w:eastAsia="Arial" w:hAnsi="Arial" w:cs="Arial"/>
          <w:sz w:val="18"/>
          <w:szCs w:val="18"/>
          <w:u w:val="single"/>
        </w:rPr>
        <w:t>_________________________________</w:t>
      </w:r>
    </w:p>
    <w:p w14:paraId="4A199C41" w14:textId="77777777" w:rsidR="003F183A" w:rsidRDefault="003F183A">
      <w:pPr>
        <w:tabs>
          <w:tab w:val="left" w:pos="9580"/>
        </w:tabs>
        <w:spacing w:line="360" w:lineRule="auto"/>
        <w:rPr>
          <w:rFonts w:ascii="Arial" w:eastAsia="Arial" w:hAnsi="Arial" w:cs="Arial"/>
          <w:sz w:val="18"/>
          <w:szCs w:val="18"/>
        </w:rPr>
      </w:pPr>
    </w:p>
    <w:p w14:paraId="538C4241" w14:textId="77777777" w:rsidR="003F183A" w:rsidRDefault="00F251FF">
      <w:pPr>
        <w:ind w:right="-7"/>
        <w:jc w:val="center"/>
        <w:rPr>
          <w:rFonts w:ascii="Arial" w:eastAsia="Arial" w:hAnsi="Arial" w:cs="Arial"/>
          <w:b/>
          <w:bCs/>
          <w:color w:val="1F4E79"/>
          <w:sz w:val="18"/>
          <w:szCs w:val="18"/>
        </w:rPr>
      </w:pPr>
      <w:r>
        <w:rPr>
          <w:rFonts w:ascii="Arial" w:eastAsia="Arial" w:hAnsi="Arial" w:cs="Arial"/>
          <w:b/>
          <w:bCs/>
          <w:color w:val="1F4E79"/>
          <w:sz w:val="18"/>
          <w:szCs w:val="18"/>
        </w:rPr>
        <w:t>DICHIARA LA PROPRIA DISPONIBILITÀ</w:t>
      </w:r>
    </w:p>
    <w:p w14:paraId="28152093" w14:textId="77777777" w:rsidR="003B04FB" w:rsidRDefault="003B04FB">
      <w:pPr>
        <w:pBdr>
          <w:top w:val="nil"/>
          <w:left w:val="nil"/>
          <w:bottom w:val="nil"/>
          <w:right w:val="nil"/>
          <w:between w:val="nil"/>
        </w:pBdr>
        <w:spacing w:before="4"/>
        <w:ind w:right="234"/>
        <w:jc w:val="both"/>
        <w:rPr>
          <w:rFonts w:ascii="Arial" w:eastAsia="Arial" w:hAnsi="Arial" w:cs="Arial"/>
          <w:b/>
          <w:bCs/>
          <w:color w:val="2E75B5"/>
          <w:sz w:val="18"/>
          <w:szCs w:val="18"/>
        </w:rPr>
      </w:pPr>
    </w:p>
    <w:p w14:paraId="46D68CE2" w14:textId="236D427C" w:rsidR="003F183A" w:rsidRDefault="00F251FF" w:rsidP="003B04FB">
      <w:pPr>
        <w:pBdr>
          <w:top w:val="nil"/>
          <w:left w:val="nil"/>
          <w:bottom w:val="nil"/>
          <w:right w:val="nil"/>
          <w:between w:val="nil"/>
        </w:pBdr>
        <w:spacing w:before="4" w:line="360" w:lineRule="auto"/>
        <w:ind w:right="234"/>
        <w:jc w:val="both"/>
        <w:rPr>
          <w:rFonts w:ascii="Arial" w:eastAsia="Arial" w:hAnsi="Arial" w:cs="Arial"/>
          <w:b/>
          <w:bCs/>
          <w:color w:val="2E75B5"/>
          <w:sz w:val="18"/>
          <w:szCs w:val="18"/>
        </w:rPr>
      </w:pPr>
      <w:r>
        <w:rPr>
          <w:rFonts w:ascii="Arial" w:eastAsia="Arial" w:hAnsi="Arial" w:cs="Arial"/>
          <w:b/>
          <w:bCs/>
          <w:color w:val="2E75B5"/>
          <w:sz w:val="18"/>
          <w:szCs w:val="18"/>
        </w:rPr>
        <w:t>QUALE PERSONALE INTERNO</w:t>
      </w:r>
    </w:p>
    <w:p w14:paraId="3DBD229D" w14:textId="665D5C86" w:rsidR="00F667A9" w:rsidRPr="00F667A9" w:rsidRDefault="00F667A9" w:rsidP="003B04FB">
      <w:pPr>
        <w:pBdr>
          <w:top w:val="nil"/>
          <w:left w:val="nil"/>
          <w:bottom w:val="nil"/>
          <w:right w:val="nil"/>
          <w:between w:val="nil"/>
        </w:pBdr>
        <w:spacing w:before="4" w:line="360" w:lineRule="auto"/>
        <w:ind w:right="234"/>
        <w:jc w:val="both"/>
        <w:rPr>
          <w:rFonts w:ascii="Arial" w:eastAsia="Arial" w:hAnsi="Arial" w:cs="Arial"/>
          <w:i/>
          <w:iCs/>
          <w:color w:val="EE0000"/>
          <w:sz w:val="14"/>
          <w:szCs w:val="14"/>
        </w:rPr>
      </w:pPr>
      <w:r w:rsidRPr="00F667A9">
        <w:rPr>
          <w:rFonts w:ascii="Arial" w:eastAsia="Arial" w:hAnsi="Arial" w:cs="Arial"/>
          <w:i/>
          <w:iCs/>
          <w:color w:val="EE0000"/>
          <w:sz w:val="14"/>
          <w:szCs w:val="14"/>
        </w:rPr>
        <w:t>(Indicare con una X il ruolo per cui ci si candida)</w:t>
      </w:r>
    </w:p>
    <w:p w14:paraId="22BF441C" w14:textId="5DC70D2C" w:rsidR="003B04FB" w:rsidRDefault="003B04FB" w:rsidP="00E5561B">
      <w:pPr>
        <w:pStyle w:val="Paragrafoelenco"/>
        <w:numPr>
          <w:ilvl w:val="0"/>
          <w:numId w:val="5"/>
        </w:numPr>
        <w:pBdr>
          <w:top w:val="nil"/>
          <w:left w:val="nil"/>
          <w:bottom w:val="nil"/>
          <w:right w:val="nil"/>
          <w:between w:val="nil"/>
        </w:pBdr>
        <w:spacing w:before="4" w:line="360" w:lineRule="auto"/>
        <w:ind w:right="234"/>
        <w:jc w:val="both"/>
        <w:rPr>
          <w:rFonts w:ascii="Arial" w:eastAsia="Arial" w:hAnsi="Arial" w:cs="Arial"/>
          <w:b/>
          <w:bCs/>
          <w:color w:val="2E75B5"/>
          <w:sz w:val="18"/>
          <w:szCs w:val="18"/>
        </w:rPr>
      </w:pPr>
      <w:r w:rsidRPr="003B04FB">
        <w:rPr>
          <w:rFonts w:ascii="Arial" w:eastAsia="Arial" w:hAnsi="Arial" w:cs="Arial"/>
          <w:b/>
          <w:bCs/>
          <w:color w:val="2E75B5"/>
          <w:sz w:val="18"/>
          <w:szCs w:val="18"/>
        </w:rPr>
        <w:t xml:space="preserve">DOCENTE </w:t>
      </w:r>
      <w:r w:rsidR="00E5561B">
        <w:rPr>
          <w:rFonts w:ascii="Arial" w:eastAsia="Arial" w:hAnsi="Arial" w:cs="Arial"/>
          <w:b/>
          <w:bCs/>
          <w:color w:val="2E75B5"/>
          <w:sz w:val="18"/>
          <w:szCs w:val="18"/>
        </w:rPr>
        <w:t>ESPERTO</w:t>
      </w:r>
    </w:p>
    <w:p w14:paraId="1EC79C9A" w14:textId="3D0618C5" w:rsidR="00E5561B" w:rsidRPr="003B04FB" w:rsidRDefault="00E5561B" w:rsidP="00E5561B">
      <w:pPr>
        <w:pStyle w:val="Paragrafoelenco"/>
        <w:numPr>
          <w:ilvl w:val="0"/>
          <w:numId w:val="5"/>
        </w:numPr>
        <w:pBdr>
          <w:top w:val="nil"/>
          <w:left w:val="nil"/>
          <w:bottom w:val="nil"/>
          <w:right w:val="nil"/>
          <w:between w:val="nil"/>
        </w:pBdr>
        <w:spacing w:before="4" w:line="360" w:lineRule="auto"/>
        <w:ind w:right="234"/>
        <w:jc w:val="both"/>
        <w:rPr>
          <w:rFonts w:ascii="Arial" w:eastAsia="Arial" w:hAnsi="Arial" w:cs="Arial"/>
          <w:b/>
          <w:bCs/>
          <w:color w:val="2E75B5"/>
          <w:sz w:val="18"/>
          <w:szCs w:val="18"/>
        </w:rPr>
      </w:pPr>
      <w:r>
        <w:rPr>
          <w:rFonts w:ascii="Arial" w:eastAsia="Arial" w:hAnsi="Arial" w:cs="Arial"/>
          <w:b/>
          <w:bCs/>
          <w:color w:val="2E75B5"/>
          <w:sz w:val="18"/>
          <w:szCs w:val="18"/>
        </w:rPr>
        <w:t>TUTOR D’AULA</w:t>
      </w:r>
    </w:p>
    <w:p w14:paraId="124B4A7C" w14:textId="77777777" w:rsidR="00F667A9" w:rsidRDefault="00F667A9" w:rsidP="002F5642">
      <w:pPr>
        <w:tabs>
          <w:tab w:val="left" w:pos="9580"/>
        </w:tabs>
        <w:ind w:left="360"/>
        <w:rPr>
          <w:rFonts w:ascii="Arial" w:eastAsia="Arial" w:hAnsi="Arial" w:cs="Arial"/>
          <w:sz w:val="18"/>
          <w:szCs w:val="18"/>
        </w:rPr>
      </w:pPr>
    </w:p>
    <w:p w14:paraId="75CC8668" w14:textId="459222BB" w:rsidR="002F5642" w:rsidRPr="002F5642" w:rsidRDefault="002F5642" w:rsidP="002F5642">
      <w:pPr>
        <w:tabs>
          <w:tab w:val="left" w:pos="9580"/>
        </w:tabs>
        <w:ind w:left="360"/>
        <w:rPr>
          <w:rFonts w:ascii="Arial" w:eastAsia="Arial" w:hAnsi="Arial" w:cs="Arial"/>
          <w:sz w:val="18"/>
          <w:szCs w:val="18"/>
        </w:rPr>
      </w:pPr>
      <w:r w:rsidRPr="002F5642">
        <w:rPr>
          <w:rFonts w:ascii="Arial" w:eastAsia="Arial" w:hAnsi="Arial" w:cs="Arial"/>
          <w:sz w:val="18"/>
          <w:szCs w:val="18"/>
        </w:rPr>
        <w:t>Per i seguenti moduli:</w:t>
      </w:r>
    </w:p>
    <w:p w14:paraId="424D2D81" w14:textId="77777777" w:rsidR="002F5642" w:rsidRPr="002F5642" w:rsidRDefault="002F5642" w:rsidP="002F5642">
      <w:pPr>
        <w:tabs>
          <w:tab w:val="left" w:pos="9580"/>
        </w:tabs>
        <w:ind w:left="360"/>
        <w:rPr>
          <w:rFonts w:ascii="Arial" w:eastAsia="Arial" w:hAnsi="Arial" w:cs="Arial"/>
          <w:i/>
          <w:iCs/>
          <w:color w:val="EE0000"/>
          <w:sz w:val="14"/>
          <w:szCs w:val="14"/>
        </w:rPr>
      </w:pPr>
      <w:r w:rsidRPr="002F5642">
        <w:rPr>
          <w:rFonts w:ascii="Arial" w:eastAsia="Arial" w:hAnsi="Arial" w:cs="Arial"/>
          <w:i/>
          <w:iCs/>
          <w:color w:val="EE0000"/>
          <w:sz w:val="14"/>
          <w:szCs w:val="14"/>
        </w:rPr>
        <w:t>(indicare con una X il/i modulo/i per cui si intende candidarsi)</w:t>
      </w:r>
    </w:p>
    <w:tbl>
      <w:tblPr>
        <w:tblW w:w="9213"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268"/>
        <w:gridCol w:w="6099"/>
      </w:tblGrid>
      <w:tr w:rsidR="00F667A9" w:rsidRPr="00821EF0" w14:paraId="4C66C80E" w14:textId="77777777" w:rsidTr="00F667A9">
        <w:trPr>
          <w:trHeight w:val="350"/>
        </w:trPr>
        <w:tc>
          <w:tcPr>
            <w:tcW w:w="846" w:type="dxa"/>
            <w:shd w:val="clear" w:color="auto" w:fill="DBE5F1"/>
          </w:tcPr>
          <w:p w14:paraId="393520F3" w14:textId="77777777" w:rsidR="00F667A9" w:rsidRDefault="00F667A9" w:rsidP="000758FB">
            <w:pPr>
              <w:spacing w:line="180" w:lineRule="auto"/>
              <w:ind w:left="69"/>
              <w:jc w:val="center"/>
              <w:rPr>
                <w:rFonts w:ascii="Arial" w:eastAsia="Arial" w:hAnsi="Arial" w:cs="Arial"/>
                <w:b/>
                <w:bCs/>
                <w:color w:val="31849B"/>
                <w:sz w:val="16"/>
                <w:szCs w:val="16"/>
              </w:rPr>
            </w:pPr>
          </w:p>
          <w:p w14:paraId="301F87CD" w14:textId="504D1BED" w:rsidR="00F667A9" w:rsidRPr="00821EF0" w:rsidRDefault="00F667A9" w:rsidP="000758FB">
            <w:pPr>
              <w:spacing w:line="180" w:lineRule="auto"/>
              <w:ind w:left="69"/>
              <w:jc w:val="center"/>
              <w:rPr>
                <w:rFonts w:ascii="Arial" w:eastAsia="Arial" w:hAnsi="Arial" w:cs="Arial"/>
                <w:b/>
                <w:bCs/>
                <w:color w:val="31849B"/>
                <w:sz w:val="16"/>
                <w:szCs w:val="16"/>
              </w:rPr>
            </w:pPr>
            <w:r>
              <w:rPr>
                <w:rFonts w:ascii="Arial" w:eastAsia="Arial" w:hAnsi="Arial" w:cs="Arial"/>
                <w:b/>
                <w:bCs/>
                <w:color w:val="31849B"/>
                <w:sz w:val="16"/>
                <w:szCs w:val="16"/>
              </w:rPr>
              <w:t>(x)</w:t>
            </w:r>
          </w:p>
        </w:tc>
        <w:tc>
          <w:tcPr>
            <w:tcW w:w="2268" w:type="dxa"/>
            <w:shd w:val="clear" w:color="auto" w:fill="DBE5F1"/>
            <w:vAlign w:val="center"/>
          </w:tcPr>
          <w:p w14:paraId="449708E5" w14:textId="3BAB27B8" w:rsidR="00F667A9" w:rsidRPr="00821EF0" w:rsidRDefault="00F667A9" w:rsidP="000758FB">
            <w:pPr>
              <w:spacing w:line="180" w:lineRule="auto"/>
              <w:ind w:left="69"/>
              <w:jc w:val="center"/>
              <w:rPr>
                <w:rFonts w:ascii="Arial" w:hAnsi="Arial" w:cs="Arial"/>
                <w:sz w:val="16"/>
                <w:szCs w:val="16"/>
              </w:rPr>
            </w:pPr>
            <w:r w:rsidRPr="00821EF0">
              <w:rPr>
                <w:rFonts w:ascii="Arial" w:eastAsia="Arial" w:hAnsi="Arial" w:cs="Arial"/>
                <w:b/>
                <w:bCs/>
                <w:color w:val="31849B"/>
                <w:sz w:val="16"/>
                <w:szCs w:val="16"/>
              </w:rPr>
              <w:t>TITOLO</w:t>
            </w:r>
          </w:p>
        </w:tc>
        <w:tc>
          <w:tcPr>
            <w:tcW w:w="6099" w:type="dxa"/>
            <w:shd w:val="clear" w:color="auto" w:fill="DBE5F1"/>
            <w:vAlign w:val="center"/>
          </w:tcPr>
          <w:p w14:paraId="713D11D4" w14:textId="77777777" w:rsidR="00F667A9" w:rsidRPr="00821EF0" w:rsidRDefault="00F667A9" w:rsidP="000758FB">
            <w:pPr>
              <w:spacing w:before="46"/>
              <w:ind w:left="4"/>
              <w:jc w:val="center"/>
              <w:rPr>
                <w:rFonts w:ascii="Arial" w:hAnsi="Arial" w:cs="Arial"/>
                <w:sz w:val="16"/>
                <w:szCs w:val="16"/>
              </w:rPr>
            </w:pPr>
            <w:r w:rsidRPr="00821EF0">
              <w:rPr>
                <w:rFonts w:ascii="Arial" w:eastAsia="Arial" w:hAnsi="Arial" w:cs="Arial"/>
                <w:b/>
                <w:bCs/>
                <w:color w:val="31849B"/>
                <w:sz w:val="16"/>
                <w:szCs w:val="16"/>
              </w:rPr>
              <w:t>DESCRIZIONE</w:t>
            </w:r>
          </w:p>
        </w:tc>
      </w:tr>
      <w:tr w:rsidR="00F667A9" w:rsidRPr="00821EF0" w14:paraId="47892413" w14:textId="77777777" w:rsidTr="00F667A9">
        <w:trPr>
          <w:trHeight w:val="908"/>
        </w:trPr>
        <w:tc>
          <w:tcPr>
            <w:tcW w:w="846" w:type="dxa"/>
          </w:tcPr>
          <w:p w14:paraId="35E02775" w14:textId="77777777" w:rsidR="00F667A9" w:rsidRPr="00821EF0" w:rsidRDefault="00F667A9" w:rsidP="000758FB">
            <w:pPr>
              <w:spacing w:line="276" w:lineRule="auto"/>
              <w:ind w:left="69"/>
              <w:rPr>
                <w:rFonts w:ascii="Arial" w:hAnsi="Arial" w:cs="Arial"/>
                <w:color w:val="1F497D"/>
                <w:sz w:val="14"/>
                <w:szCs w:val="14"/>
                <w:lang w:val="it-IT"/>
              </w:rPr>
            </w:pPr>
          </w:p>
        </w:tc>
        <w:tc>
          <w:tcPr>
            <w:tcW w:w="2268" w:type="dxa"/>
          </w:tcPr>
          <w:p w14:paraId="1E159742" w14:textId="44A981AA" w:rsidR="00F667A9" w:rsidRPr="00821EF0" w:rsidRDefault="00F667A9" w:rsidP="000758FB">
            <w:pPr>
              <w:spacing w:line="276" w:lineRule="auto"/>
              <w:ind w:left="69"/>
              <w:rPr>
                <w:rFonts w:ascii="Arial" w:hAnsi="Arial" w:cs="Arial"/>
                <w:color w:val="1F497D"/>
                <w:sz w:val="14"/>
                <w:szCs w:val="14"/>
                <w:lang w:val="it-IT"/>
              </w:rPr>
            </w:pPr>
            <w:r w:rsidRPr="00821EF0">
              <w:rPr>
                <w:rFonts w:ascii="Arial" w:hAnsi="Arial" w:cs="Arial"/>
                <w:color w:val="1F497D"/>
                <w:sz w:val="14"/>
                <w:szCs w:val="14"/>
                <w:lang w:val="it-IT"/>
              </w:rPr>
              <w:t>220000- INNOVAZIONE METODOLOGICA E AMBIENTI DI APPRENDIMENTO</w:t>
            </w:r>
          </w:p>
          <w:p w14:paraId="3D586E1B" w14:textId="77777777" w:rsidR="00F667A9" w:rsidRPr="00821EF0" w:rsidRDefault="00F667A9" w:rsidP="000758FB">
            <w:pPr>
              <w:spacing w:line="276" w:lineRule="auto"/>
              <w:ind w:left="69"/>
              <w:rPr>
                <w:rFonts w:ascii="Arial" w:hAnsi="Arial" w:cs="Arial"/>
                <w:color w:val="1F497D"/>
                <w:sz w:val="14"/>
                <w:szCs w:val="14"/>
              </w:rPr>
            </w:pPr>
            <w:r w:rsidRPr="00821EF0">
              <w:rPr>
                <w:rFonts w:ascii="Arial" w:hAnsi="Arial" w:cs="Arial"/>
                <w:color w:val="1F497D"/>
                <w:sz w:val="14"/>
                <w:szCs w:val="14"/>
                <w:lang w:val="it-IT"/>
              </w:rPr>
              <w:t>DIGITALI</w:t>
            </w:r>
          </w:p>
        </w:tc>
        <w:tc>
          <w:tcPr>
            <w:tcW w:w="6099" w:type="dxa"/>
          </w:tcPr>
          <w:p w14:paraId="0484E551" w14:textId="77777777" w:rsidR="00F667A9" w:rsidRPr="00821EF0" w:rsidRDefault="00F667A9" w:rsidP="000758FB">
            <w:pPr>
              <w:pStyle w:val="Paragrafoelenco"/>
              <w:pBdr>
                <w:top w:val="nil"/>
                <w:left w:val="nil"/>
                <w:bottom w:val="nil"/>
                <w:right w:val="nil"/>
                <w:between w:val="nil"/>
              </w:pBdr>
              <w:ind w:left="139" w:right="142"/>
              <w:jc w:val="both"/>
              <w:rPr>
                <w:rFonts w:ascii="Arial" w:eastAsia="Arial" w:hAnsi="Arial" w:cs="Arial"/>
                <w:color w:val="000000"/>
                <w:sz w:val="14"/>
                <w:szCs w:val="14"/>
                <w:lang w:val="it-IT"/>
              </w:rPr>
            </w:pPr>
            <w:r w:rsidRPr="00821EF0">
              <w:rPr>
                <w:rFonts w:ascii="Arial" w:eastAsia="Arial" w:hAnsi="Arial" w:cs="Arial"/>
                <w:color w:val="000000"/>
                <w:sz w:val="14"/>
                <w:szCs w:val="14"/>
                <w:lang w:val="it-IT"/>
              </w:rPr>
              <w:t xml:space="preserve">Il modulo mira a sviluppare competenze integrate in ambito metodologico e digitale, promuovendo un uso consapevole e pedagogicamente fondato delle tecnologie nei processi di insegnamento-apprendimento. L’innovazione didattica sarà affrontata in una prospettiva non strumentale, ma orientata alla trasformazione dei modelli educativi, attraverso metodologie attive, partecipative e centrate sullo studente. Saranno esplorati approcci quali </w:t>
            </w:r>
            <w:proofErr w:type="spellStart"/>
            <w:r w:rsidRPr="00821EF0">
              <w:rPr>
                <w:rFonts w:ascii="Arial" w:eastAsia="Arial" w:hAnsi="Arial" w:cs="Arial"/>
                <w:color w:val="000000"/>
                <w:sz w:val="14"/>
                <w:szCs w:val="14"/>
                <w:lang w:val="it-IT"/>
              </w:rPr>
              <w:t>flipped</w:t>
            </w:r>
            <w:proofErr w:type="spellEnd"/>
            <w:r w:rsidRPr="00821EF0">
              <w:rPr>
                <w:rFonts w:ascii="Arial" w:eastAsia="Arial" w:hAnsi="Arial" w:cs="Arial"/>
                <w:color w:val="000000"/>
                <w:sz w:val="14"/>
                <w:szCs w:val="14"/>
                <w:lang w:val="it-IT"/>
              </w:rPr>
              <w:t xml:space="preserve"> </w:t>
            </w:r>
            <w:proofErr w:type="spellStart"/>
            <w:r w:rsidRPr="00821EF0">
              <w:rPr>
                <w:rFonts w:ascii="Arial" w:eastAsia="Arial" w:hAnsi="Arial" w:cs="Arial"/>
                <w:color w:val="000000"/>
                <w:sz w:val="14"/>
                <w:szCs w:val="14"/>
                <w:lang w:val="it-IT"/>
              </w:rPr>
              <w:t>classroom</w:t>
            </w:r>
            <w:proofErr w:type="spellEnd"/>
            <w:r w:rsidRPr="00821EF0">
              <w:rPr>
                <w:rFonts w:ascii="Arial" w:eastAsia="Arial" w:hAnsi="Arial" w:cs="Arial"/>
                <w:color w:val="000000"/>
                <w:sz w:val="14"/>
                <w:szCs w:val="14"/>
                <w:lang w:val="it-IT"/>
              </w:rPr>
              <w:t xml:space="preserve">, cooperative </w:t>
            </w:r>
            <w:proofErr w:type="spellStart"/>
            <w:r w:rsidRPr="00821EF0">
              <w:rPr>
                <w:rFonts w:ascii="Arial" w:eastAsia="Arial" w:hAnsi="Arial" w:cs="Arial"/>
                <w:color w:val="000000"/>
                <w:sz w:val="14"/>
                <w:szCs w:val="14"/>
                <w:lang w:val="it-IT"/>
              </w:rPr>
              <w:t>learning</w:t>
            </w:r>
            <w:proofErr w:type="spellEnd"/>
            <w:r w:rsidRPr="00821EF0">
              <w:rPr>
                <w:rFonts w:ascii="Arial" w:eastAsia="Arial" w:hAnsi="Arial" w:cs="Arial"/>
                <w:color w:val="000000"/>
                <w:sz w:val="14"/>
                <w:szCs w:val="14"/>
                <w:lang w:val="it-IT"/>
              </w:rPr>
              <w:t>, didattica laboratoriale e ambienti di apprendimento ibridi.</w:t>
            </w:r>
          </w:p>
          <w:p w14:paraId="28A3EC1B" w14:textId="58440C21" w:rsidR="00F667A9" w:rsidRPr="00821EF0" w:rsidRDefault="00F667A9" w:rsidP="00F667A9">
            <w:pPr>
              <w:pStyle w:val="Paragrafoelenco"/>
              <w:pBdr>
                <w:top w:val="nil"/>
                <w:left w:val="nil"/>
                <w:bottom w:val="nil"/>
                <w:right w:val="nil"/>
                <w:between w:val="nil"/>
              </w:pBdr>
              <w:ind w:left="139" w:right="142"/>
              <w:jc w:val="both"/>
              <w:rPr>
                <w:rFonts w:ascii="Arial" w:eastAsia="Arial" w:hAnsi="Arial" w:cs="Arial"/>
                <w:color w:val="000000"/>
                <w:sz w:val="14"/>
                <w:szCs w:val="14"/>
              </w:rPr>
            </w:pPr>
            <w:r w:rsidRPr="00821EF0">
              <w:rPr>
                <w:rFonts w:ascii="Arial" w:eastAsia="Arial" w:hAnsi="Arial" w:cs="Arial"/>
                <w:color w:val="000000"/>
                <w:sz w:val="14"/>
                <w:szCs w:val="14"/>
                <w:lang w:val="it-IT"/>
              </w:rPr>
              <w:t>Particolare attenzione sarà dedicata alla progettazione di ambienti digitali inclusivi, alla selezione critica degli strumenti e alla loro integrazione nei percorsi didattici. I docenti saranno coinvolti in attività pratiche di sperimentazione e progettazione, finalizzate alla produzione di materiali e risorse trasferibili nella pratica</w:t>
            </w:r>
            <w:r>
              <w:rPr>
                <w:rFonts w:ascii="Arial" w:eastAsia="Arial" w:hAnsi="Arial" w:cs="Arial"/>
                <w:color w:val="000000"/>
                <w:sz w:val="14"/>
                <w:szCs w:val="14"/>
                <w:lang w:val="it-IT"/>
              </w:rPr>
              <w:t xml:space="preserve"> </w:t>
            </w:r>
            <w:r w:rsidRPr="00821EF0">
              <w:rPr>
                <w:rFonts w:ascii="Arial" w:eastAsia="Arial" w:hAnsi="Arial" w:cs="Arial"/>
                <w:color w:val="000000"/>
                <w:sz w:val="14"/>
                <w:szCs w:val="14"/>
                <w:lang w:val="it-IT"/>
              </w:rPr>
              <w:t>quotidiana.</w:t>
            </w:r>
          </w:p>
        </w:tc>
      </w:tr>
      <w:tr w:rsidR="00F667A9" w:rsidRPr="00821EF0" w14:paraId="2F6B8866" w14:textId="77777777" w:rsidTr="00F667A9">
        <w:trPr>
          <w:trHeight w:val="282"/>
        </w:trPr>
        <w:tc>
          <w:tcPr>
            <w:tcW w:w="846" w:type="dxa"/>
          </w:tcPr>
          <w:p w14:paraId="58543357" w14:textId="77777777" w:rsidR="00F667A9" w:rsidRPr="00821EF0" w:rsidRDefault="00F667A9" w:rsidP="000758FB">
            <w:pPr>
              <w:spacing w:before="120" w:line="276" w:lineRule="auto"/>
              <w:ind w:hanging="8"/>
              <w:rPr>
                <w:rFonts w:ascii="Arial" w:hAnsi="Arial" w:cs="Arial"/>
                <w:color w:val="1F497D"/>
                <w:sz w:val="14"/>
                <w:szCs w:val="14"/>
                <w:lang w:val="it-IT"/>
              </w:rPr>
            </w:pPr>
          </w:p>
        </w:tc>
        <w:tc>
          <w:tcPr>
            <w:tcW w:w="2268" w:type="dxa"/>
          </w:tcPr>
          <w:p w14:paraId="7339D2BA" w14:textId="73567F07" w:rsidR="00F667A9" w:rsidRPr="00821EF0" w:rsidRDefault="00F667A9" w:rsidP="000758FB">
            <w:pPr>
              <w:spacing w:before="120" w:line="276" w:lineRule="auto"/>
              <w:ind w:hanging="8"/>
              <w:rPr>
                <w:rFonts w:ascii="Arial" w:hAnsi="Arial" w:cs="Arial"/>
                <w:color w:val="1F497D"/>
                <w:sz w:val="14"/>
                <w:szCs w:val="14"/>
              </w:rPr>
            </w:pPr>
            <w:r w:rsidRPr="00821EF0">
              <w:rPr>
                <w:rFonts w:ascii="Arial" w:hAnsi="Arial" w:cs="Arial"/>
                <w:color w:val="1F497D"/>
                <w:sz w:val="14"/>
                <w:szCs w:val="14"/>
                <w:lang w:val="it-IT"/>
              </w:rPr>
              <w:t>220006 - GESTIONE DELLA CLASSE E COSTRUZIONE DI AMBIENTI INCLUSIVI</w:t>
            </w:r>
          </w:p>
        </w:tc>
        <w:tc>
          <w:tcPr>
            <w:tcW w:w="6099" w:type="dxa"/>
          </w:tcPr>
          <w:p w14:paraId="0C562402" w14:textId="77777777" w:rsidR="00F667A9" w:rsidRPr="00821EF0" w:rsidRDefault="00F667A9" w:rsidP="000758FB">
            <w:pPr>
              <w:pBdr>
                <w:top w:val="nil"/>
                <w:left w:val="nil"/>
                <w:bottom w:val="nil"/>
                <w:right w:val="nil"/>
                <w:between w:val="nil"/>
              </w:pBdr>
              <w:ind w:left="139" w:right="142"/>
              <w:jc w:val="both"/>
              <w:rPr>
                <w:rFonts w:ascii="Arial" w:eastAsia="Arial" w:hAnsi="Arial" w:cs="Arial"/>
                <w:color w:val="000000"/>
                <w:sz w:val="14"/>
                <w:szCs w:val="14"/>
              </w:rPr>
            </w:pPr>
            <w:r w:rsidRPr="00821EF0">
              <w:rPr>
                <w:rFonts w:ascii="Arial" w:eastAsia="Arial" w:hAnsi="Arial" w:cs="Arial"/>
                <w:color w:val="000000"/>
                <w:sz w:val="14"/>
                <w:szCs w:val="14"/>
                <w:lang w:val="it-IT"/>
              </w:rPr>
              <w:t xml:space="preserve">Il modulo si propone di rafforzare le competenze dei docenti nella gestione dei gruppi classe, con particolare attenzione alla costruzione di ambienti di apprendimento inclusivi, motivanti e favorevoli al successo formativo di tutti gli studenti. Saranno approfonditi i principali modelli pedagogici e psicopedagogici relativi alle dinamiche di gruppo, alla gestione dei comportamenti e alla promozione del benessere scolastico. Il percorso affronterà inoltre il tema dell’inclusione, con riferimento ai bisogni educativi speciali e alle </w:t>
            </w:r>
            <w:r w:rsidRPr="00821EF0">
              <w:rPr>
                <w:rFonts w:ascii="Arial" w:eastAsia="Arial" w:hAnsi="Arial" w:cs="Arial"/>
                <w:color w:val="000000"/>
                <w:sz w:val="14"/>
                <w:szCs w:val="14"/>
                <w:lang w:val="it-IT"/>
              </w:rPr>
              <w:lastRenderedPageBreak/>
              <w:t>strategie di personalizzazione dell’apprendimento. Attraverso simulazioni, studio di casi e attività laboratoriali, i docenti svilupperanno competenze operative nella gestione delle relazioni, nella prevenzione dei conflitti e nella costruzione di un clima di classe positivo.</w:t>
            </w:r>
          </w:p>
        </w:tc>
      </w:tr>
      <w:tr w:rsidR="00F667A9" w:rsidRPr="00821EF0" w14:paraId="2924BF96" w14:textId="77777777" w:rsidTr="00F667A9">
        <w:trPr>
          <w:trHeight w:val="282"/>
        </w:trPr>
        <w:tc>
          <w:tcPr>
            <w:tcW w:w="846" w:type="dxa"/>
          </w:tcPr>
          <w:p w14:paraId="5EE5C776" w14:textId="77777777" w:rsidR="00F667A9" w:rsidRPr="00821EF0" w:rsidRDefault="00F667A9" w:rsidP="000758FB">
            <w:pPr>
              <w:spacing w:line="276" w:lineRule="auto"/>
              <w:ind w:left="68"/>
              <w:rPr>
                <w:rFonts w:ascii="Arial" w:hAnsi="Arial" w:cs="Arial"/>
                <w:color w:val="1F497D"/>
                <w:sz w:val="14"/>
                <w:szCs w:val="14"/>
                <w:lang w:val="it-IT"/>
              </w:rPr>
            </w:pPr>
          </w:p>
        </w:tc>
        <w:tc>
          <w:tcPr>
            <w:tcW w:w="2268" w:type="dxa"/>
          </w:tcPr>
          <w:p w14:paraId="4B5C7BD5" w14:textId="31427DED" w:rsidR="00F667A9" w:rsidRPr="00821EF0" w:rsidRDefault="00F667A9" w:rsidP="000758FB">
            <w:pPr>
              <w:spacing w:line="276" w:lineRule="auto"/>
              <w:ind w:left="68"/>
              <w:rPr>
                <w:rFonts w:ascii="Arial" w:hAnsi="Arial" w:cs="Arial"/>
                <w:color w:val="1F497D"/>
                <w:sz w:val="14"/>
                <w:szCs w:val="14"/>
                <w:lang w:val="it-IT"/>
              </w:rPr>
            </w:pPr>
            <w:r w:rsidRPr="00821EF0">
              <w:rPr>
                <w:rFonts w:ascii="Arial" w:hAnsi="Arial" w:cs="Arial"/>
                <w:color w:val="1F497D"/>
                <w:sz w:val="14"/>
                <w:szCs w:val="14"/>
                <w:lang w:val="it-IT"/>
              </w:rPr>
              <w:t>219988 - PROGETTAZIONE DIDATTICA AVANZATA E CURRICOLO PER</w:t>
            </w:r>
          </w:p>
          <w:p w14:paraId="36077EDC" w14:textId="77777777" w:rsidR="00F667A9" w:rsidRPr="00821EF0" w:rsidRDefault="00F667A9" w:rsidP="000758FB">
            <w:pPr>
              <w:spacing w:line="276" w:lineRule="auto"/>
              <w:ind w:left="68"/>
              <w:rPr>
                <w:rFonts w:ascii="Arial" w:hAnsi="Arial" w:cs="Arial"/>
                <w:color w:val="1F497D"/>
                <w:sz w:val="14"/>
                <w:szCs w:val="14"/>
              </w:rPr>
            </w:pPr>
            <w:r w:rsidRPr="00821EF0">
              <w:rPr>
                <w:rFonts w:ascii="Arial" w:hAnsi="Arial" w:cs="Arial"/>
                <w:color w:val="1F497D"/>
                <w:sz w:val="14"/>
                <w:szCs w:val="14"/>
                <w:lang w:val="it-IT"/>
              </w:rPr>
              <w:t>COMPETENZE</w:t>
            </w:r>
          </w:p>
        </w:tc>
        <w:tc>
          <w:tcPr>
            <w:tcW w:w="6099" w:type="dxa"/>
          </w:tcPr>
          <w:p w14:paraId="589A87A6" w14:textId="77777777" w:rsidR="00F667A9" w:rsidRPr="00821EF0" w:rsidRDefault="00F667A9" w:rsidP="000758FB">
            <w:pPr>
              <w:pBdr>
                <w:top w:val="nil"/>
                <w:left w:val="nil"/>
                <w:bottom w:val="nil"/>
                <w:right w:val="nil"/>
                <w:between w:val="nil"/>
              </w:pBdr>
              <w:ind w:left="139" w:right="142"/>
              <w:jc w:val="both"/>
              <w:rPr>
                <w:rFonts w:ascii="Arial" w:eastAsia="Arial" w:hAnsi="Arial" w:cs="Arial"/>
                <w:color w:val="000000"/>
                <w:sz w:val="14"/>
                <w:szCs w:val="14"/>
                <w:lang w:val="it-IT"/>
              </w:rPr>
            </w:pPr>
            <w:r w:rsidRPr="00821EF0">
              <w:rPr>
                <w:rFonts w:ascii="Arial" w:eastAsia="Arial" w:hAnsi="Arial" w:cs="Arial"/>
                <w:color w:val="000000"/>
                <w:sz w:val="14"/>
                <w:szCs w:val="14"/>
                <w:lang w:val="it-IT"/>
              </w:rPr>
              <w:t>Il modulo è finalizzato allo sviluppo di competenze avanzate nella progettazione didattica, intesa come processo intenzionale, sistemico e orientato ai risultati di apprendimento. In un contesto educativo caratterizzato da crescente complessità, si rende necessario rafforzare la capacità dei docenti di costruire percorsi coerenti, significativi e fondati su un impianto metodologico solido. Il percorso approfondisce i modelli di progettazione per</w:t>
            </w:r>
          </w:p>
          <w:p w14:paraId="3B52E151" w14:textId="77777777" w:rsidR="00F667A9" w:rsidRPr="00821EF0" w:rsidRDefault="00F667A9" w:rsidP="000758FB">
            <w:pPr>
              <w:pBdr>
                <w:top w:val="nil"/>
                <w:left w:val="nil"/>
                <w:bottom w:val="nil"/>
                <w:right w:val="nil"/>
                <w:between w:val="nil"/>
              </w:pBdr>
              <w:ind w:left="139" w:right="142"/>
              <w:jc w:val="both"/>
              <w:rPr>
                <w:rFonts w:ascii="Arial" w:eastAsia="Arial" w:hAnsi="Arial" w:cs="Arial"/>
                <w:color w:val="000000"/>
                <w:sz w:val="14"/>
                <w:szCs w:val="14"/>
              </w:rPr>
            </w:pPr>
            <w:r w:rsidRPr="00821EF0">
              <w:rPr>
                <w:rFonts w:ascii="Arial" w:eastAsia="Arial" w:hAnsi="Arial" w:cs="Arial"/>
                <w:color w:val="000000"/>
                <w:sz w:val="14"/>
                <w:szCs w:val="14"/>
                <w:lang w:val="it-IT"/>
              </w:rPr>
              <w:t xml:space="preserve">competenze, con particolare riferimento alla costruzione del curricolo verticale e alla coerenza tra obiettivi, attività e valutazione. Saranno analizzati approcci innovativi quali il </w:t>
            </w:r>
            <w:proofErr w:type="spellStart"/>
            <w:r w:rsidRPr="00821EF0">
              <w:rPr>
                <w:rFonts w:ascii="Arial" w:eastAsia="Arial" w:hAnsi="Arial" w:cs="Arial"/>
                <w:color w:val="000000"/>
                <w:sz w:val="14"/>
                <w:szCs w:val="14"/>
                <w:lang w:val="it-IT"/>
              </w:rPr>
              <w:t>backward</w:t>
            </w:r>
            <w:proofErr w:type="spellEnd"/>
            <w:r w:rsidRPr="00821EF0">
              <w:rPr>
                <w:rFonts w:ascii="Arial" w:eastAsia="Arial" w:hAnsi="Arial" w:cs="Arial"/>
                <w:color w:val="000000"/>
                <w:sz w:val="14"/>
                <w:szCs w:val="14"/>
                <w:lang w:val="it-IT"/>
              </w:rPr>
              <w:t xml:space="preserve"> design, la progettazione per unità di apprendimento e l’integrazione tra discipline in una prospettiva interdisciplinare. Attraverso attività laboratoriali e collaborative, i docenti saranno coinvolti nella progettazione di percorsi didattici autentici, contestualizzati e orientati allo sviluppo di competenze chiave. Il modulo promuove inoltre la riflessione professionale e la condivisione di pratiche, favorendo la costruzione di una comunità di apprendimento tra pari.</w:t>
            </w:r>
          </w:p>
        </w:tc>
      </w:tr>
      <w:tr w:rsidR="00F667A9" w:rsidRPr="00821EF0" w14:paraId="52436CC4" w14:textId="77777777" w:rsidTr="00F667A9">
        <w:trPr>
          <w:trHeight w:val="282"/>
        </w:trPr>
        <w:tc>
          <w:tcPr>
            <w:tcW w:w="846" w:type="dxa"/>
          </w:tcPr>
          <w:p w14:paraId="1D19D48C" w14:textId="77777777" w:rsidR="00F667A9" w:rsidRPr="00821EF0" w:rsidRDefault="00F667A9" w:rsidP="000758FB">
            <w:pPr>
              <w:spacing w:line="276" w:lineRule="auto"/>
              <w:ind w:left="68"/>
              <w:rPr>
                <w:rFonts w:ascii="Arial" w:hAnsi="Arial" w:cs="Arial"/>
                <w:color w:val="1F497D"/>
                <w:sz w:val="14"/>
                <w:szCs w:val="14"/>
                <w:lang w:val="it-IT"/>
              </w:rPr>
            </w:pPr>
          </w:p>
        </w:tc>
        <w:tc>
          <w:tcPr>
            <w:tcW w:w="2268" w:type="dxa"/>
          </w:tcPr>
          <w:p w14:paraId="01D6A2A8" w14:textId="3021D5F5" w:rsidR="00F667A9" w:rsidRPr="00821EF0" w:rsidRDefault="00F667A9" w:rsidP="000758FB">
            <w:pPr>
              <w:spacing w:line="276" w:lineRule="auto"/>
              <w:ind w:left="68"/>
              <w:rPr>
                <w:rFonts w:ascii="Arial" w:hAnsi="Arial" w:cs="Arial"/>
                <w:color w:val="1F497D"/>
                <w:sz w:val="14"/>
                <w:szCs w:val="14"/>
                <w:lang w:val="it-IT"/>
              </w:rPr>
            </w:pPr>
            <w:r w:rsidRPr="00821EF0">
              <w:rPr>
                <w:rFonts w:ascii="Arial" w:hAnsi="Arial" w:cs="Arial"/>
                <w:color w:val="1F497D"/>
                <w:sz w:val="14"/>
                <w:szCs w:val="14"/>
                <w:lang w:val="it-IT"/>
              </w:rPr>
              <w:t>220073 - PROFESSIONALITÀ DOCENTE, ORGANIZZAZIONE E COMUNITÀ</w:t>
            </w:r>
          </w:p>
          <w:p w14:paraId="222AAD3F" w14:textId="77777777" w:rsidR="00F667A9" w:rsidRPr="00821EF0" w:rsidRDefault="00F667A9" w:rsidP="000758FB">
            <w:pPr>
              <w:spacing w:line="276" w:lineRule="auto"/>
              <w:ind w:left="68"/>
              <w:rPr>
                <w:rFonts w:ascii="Arial" w:hAnsi="Arial" w:cs="Arial"/>
                <w:color w:val="1F497D"/>
                <w:sz w:val="14"/>
                <w:szCs w:val="14"/>
                <w:lang w:val="it-IT"/>
              </w:rPr>
            </w:pPr>
            <w:r w:rsidRPr="00821EF0">
              <w:rPr>
                <w:rFonts w:ascii="Arial" w:hAnsi="Arial" w:cs="Arial"/>
                <w:color w:val="1F497D"/>
                <w:sz w:val="14"/>
                <w:szCs w:val="14"/>
                <w:lang w:val="it-IT"/>
              </w:rPr>
              <w:t>EDUCANTE</w:t>
            </w:r>
          </w:p>
        </w:tc>
        <w:tc>
          <w:tcPr>
            <w:tcW w:w="6099" w:type="dxa"/>
          </w:tcPr>
          <w:p w14:paraId="5A4515CA" w14:textId="77777777" w:rsidR="00F667A9" w:rsidRPr="00821EF0" w:rsidRDefault="00F667A9" w:rsidP="000758FB">
            <w:pPr>
              <w:pBdr>
                <w:top w:val="nil"/>
                <w:left w:val="nil"/>
                <w:bottom w:val="nil"/>
                <w:right w:val="nil"/>
                <w:between w:val="nil"/>
              </w:pBdr>
              <w:ind w:left="139" w:right="142"/>
              <w:jc w:val="both"/>
              <w:rPr>
                <w:rFonts w:ascii="Arial" w:eastAsia="Arial" w:hAnsi="Arial" w:cs="Arial"/>
                <w:color w:val="000000"/>
                <w:sz w:val="14"/>
                <w:szCs w:val="14"/>
              </w:rPr>
            </w:pPr>
            <w:r w:rsidRPr="00821EF0">
              <w:rPr>
                <w:rFonts w:ascii="Arial" w:eastAsia="Arial" w:hAnsi="Arial" w:cs="Arial"/>
                <w:color w:val="000000"/>
                <w:sz w:val="14"/>
                <w:szCs w:val="14"/>
                <w:lang w:val="it-IT"/>
              </w:rPr>
              <w:t>Il modulo è finalizzato a rafforzare le competenze connesse alla funzione docente in una prospettiva sistemica e organizzativa, promuovendo una visione della scuola come comunità professionale e organizzazione complessa. Saranno affrontati temi quali il lavoro collegiale, la leadership diffusa, la partecipazione ai processi decisionali e la costruzione di una cultura organizzativa orientata al miglioramento continuo. Particolare attenzione sarà dedicata alla riflessione sul ruolo docente, alle competenze relazionali e alla collaborazione tra pari, anche attraverso la condivisione di pratiche e la costruzione di comunità di apprendimento professionale.</w:t>
            </w:r>
          </w:p>
        </w:tc>
      </w:tr>
      <w:tr w:rsidR="00F667A9" w:rsidRPr="00821EF0" w14:paraId="431124CB" w14:textId="77777777" w:rsidTr="00F667A9">
        <w:trPr>
          <w:trHeight w:val="282"/>
        </w:trPr>
        <w:tc>
          <w:tcPr>
            <w:tcW w:w="846" w:type="dxa"/>
          </w:tcPr>
          <w:p w14:paraId="115C2C39" w14:textId="77777777" w:rsidR="00F667A9" w:rsidRPr="00821EF0" w:rsidRDefault="00F667A9" w:rsidP="000758FB">
            <w:pPr>
              <w:spacing w:line="276" w:lineRule="auto"/>
              <w:ind w:left="68"/>
              <w:rPr>
                <w:rFonts w:ascii="Arial" w:hAnsi="Arial" w:cs="Arial"/>
                <w:color w:val="1F497D"/>
                <w:sz w:val="14"/>
                <w:szCs w:val="14"/>
                <w:lang w:val="it-IT"/>
              </w:rPr>
            </w:pPr>
          </w:p>
        </w:tc>
        <w:tc>
          <w:tcPr>
            <w:tcW w:w="2268" w:type="dxa"/>
          </w:tcPr>
          <w:p w14:paraId="7FB07CE8" w14:textId="02FBCFB6" w:rsidR="00F667A9" w:rsidRPr="00821EF0" w:rsidRDefault="00F667A9" w:rsidP="000758FB">
            <w:pPr>
              <w:spacing w:line="276" w:lineRule="auto"/>
              <w:ind w:left="68"/>
              <w:rPr>
                <w:rFonts w:ascii="Arial" w:hAnsi="Arial" w:cs="Arial"/>
                <w:color w:val="1F497D"/>
                <w:sz w:val="14"/>
                <w:szCs w:val="14"/>
                <w:lang w:val="it-IT"/>
              </w:rPr>
            </w:pPr>
            <w:r w:rsidRPr="00821EF0">
              <w:rPr>
                <w:rFonts w:ascii="Arial" w:hAnsi="Arial" w:cs="Arial"/>
                <w:color w:val="1F497D"/>
                <w:sz w:val="14"/>
                <w:szCs w:val="14"/>
                <w:lang w:val="it-IT"/>
              </w:rPr>
              <w:t>220011 - DIDATTICA ORIENTATIVA E SVILUPPO DELLE COMPETENZE</w:t>
            </w:r>
          </w:p>
          <w:p w14:paraId="30B4CB17" w14:textId="77777777" w:rsidR="00F667A9" w:rsidRPr="00821EF0" w:rsidRDefault="00F667A9" w:rsidP="000758FB">
            <w:pPr>
              <w:spacing w:line="276" w:lineRule="auto"/>
              <w:ind w:left="68"/>
              <w:rPr>
                <w:rFonts w:ascii="Arial" w:hAnsi="Arial" w:cs="Arial"/>
                <w:color w:val="1F497D"/>
                <w:sz w:val="14"/>
                <w:szCs w:val="14"/>
                <w:lang w:val="it-IT"/>
              </w:rPr>
            </w:pPr>
            <w:r w:rsidRPr="00821EF0">
              <w:rPr>
                <w:rFonts w:ascii="Arial" w:hAnsi="Arial" w:cs="Arial"/>
                <w:color w:val="1F497D"/>
                <w:sz w:val="14"/>
                <w:szCs w:val="14"/>
                <w:lang w:val="it-IT"/>
              </w:rPr>
              <w:t>TRASVERSALI</w:t>
            </w:r>
          </w:p>
        </w:tc>
        <w:tc>
          <w:tcPr>
            <w:tcW w:w="6099" w:type="dxa"/>
          </w:tcPr>
          <w:p w14:paraId="22E0001B" w14:textId="77777777" w:rsidR="00F667A9" w:rsidRPr="00821EF0" w:rsidRDefault="00F667A9" w:rsidP="000758FB">
            <w:pPr>
              <w:pBdr>
                <w:top w:val="nil"/>
                <w:left w:val="nil"/>
                <w:bottom w:val="nil"/>
                <w:right w:val="nil"/>
                <w:between w:val="nil"/>
              </w:pBdr>
              <w:ind w:left="139" w:right="142"/>
              <w:jc w:val="both"/>
              <w:rPr>
                <w:rFonts w:ascii="Arial" w:eastAsia="Arial" w:hAnsi="Arial" w:cs="Arial"/>
                <w:color w:val="000000"/>
                <w:sz w:val="14"/>
                <w:szCs w:val="14"/>
              </w:rPr>
            </w:pPr>
            <w:r w:rsidRPr="00821EF0">
              <w:rPr>
                <w:rFonts w:ascii="Arial" w:eastAsia="Arial" w:hAnsi="Arial" w:cs="Arial"/>
                <w:color w:val="000000"/>
                <w:sz w:val="14"/>
                <w:szCs w:val="14"/>
                <w:lang w:val="it-IT"/>
              </w:rPr>
              <w:t>Il modulo intende promuovere la didattica orientativa come dimensione strutturale dell’azione educativa, finalizzata a sostenere gli studenti nella costruzione del proprio progetto di vita e di apprendimento. Saranno approfonditi i riferimenti teorici e normativi dell’orientamento, con particolare attenzione allo sviluppo delle competenze trasversali, alla consapevolezza di sé e alla capacità di prendere decisioni. Il percorso prevede attività pratiche di progettazione di interventi orientativi integrati nella didattica disciplinare, valorizzando il ruolo del docente come facilitatore dei processi di crescita personale e professionale degli studenti.</w:t>
            </w:r>
          </w:p>
        </w:tc>
      </w:tr>
    </w:tbl>
    <w:p w14:paraId="7E3368E4" w14:textId="77777777" w:rsidR="003F183A" w:rsidRDefault="003F183A">
      <w:pPr>
        <w:pBdr>
          <w:top w:val="nil"/>
          <w:left w:val="nil"/>
          <w:bottom w:val="nil"/>
          <w:right w:val="nil"/>
          <w:between w:val="nil"/>
        </w:pBdr>
        <w:spacing w:before="4"/>
        <w:ind w:right="234"/>
        <w:jc w:val="both"/>
        <w:rPr>
          <w:rFonts w:ascii="Arial" w:eastAsia="Arial" w:hAnsi="Arial" w:cs="Arial"/>
          <w:b/>
          <w:bCs/>
          <w:color w:val="2E75B5"/>
          <w:sz w:val="18"/>
          <w:szCs w:val="18"/>
        </w:rPr>
      </w:pPr>
    </w:p>
    <w:p w14:paraId="4E28D185" w14:textId="77777777" w:rsidR="003F183A" w:rsidRDefault="003F183A">
      <w:pPr>
        <w:pBdr>
          <w:top w:val="nil"/>
          <w:left w:val="nil"/>
          <w:bottom w:val="nil"/>
          <w:right w:val="nil"/>
          <w:between w:val="nil"/>
        </w:pBdr>
        <w:spacing w:before="4"/>
        <w:ind w:right="234"/>
        <w:jc w:val="both"/>
        <w:rPr>
          <w:rFonts w:ascii="Arial" w:eastAsia="Arial" w:hAnsi="Arial" w:cs="Arial"/>
          <w:b/>
          <w:bCs/>
          <w:color w:val="2E75B5"/>
          <w:sz w:val="18"/>
          <w:szCs w:val="18"/>
        </w:rPr>
      </w:pPr>
    </w:p>
    <w:p w14:paraId="0EFAB16A" w14:textId="77777777" w:rsidR="003F183A" w:rsidRDefault="003F183A">
      <w:pPr>
        <w:ind w:right="-7"/>
        <w:rPr>
          <w:rFonts w:ascii="Arial" w:eastAsia="Arial" w:hAnsi="Arial" w:cs="Arial"/>
          <w:b/>
          <w:bCs/>
          <w:color w:val="1F4E79"/>
          <w:sz w:val="18"/>
          <w:szCs w:val="18"/>
        </w:rPr>
      </w:pPr>
    </w:p>
    <w:p w14:paraId="4274D7AB" w14:textId="77777777" w:rsidR="003F183A" w:rsidRDefault="003F183A">
      <w:pPr>
        <w:ind w:right="-7"/>
        <w:rPr>
          <w:rFonts w:ascii="Arial" w:eastAsia="Arial" w:hAnsi="Arial" w:cs="Arial"/>
          <w:color w:val="1F4E79"/>
          <w:sz w:val="18"/>
          <w:szCs w:val="18"/>
        </w:rPr>
      </w:pPr>
    </w:p>
    <w:p w14:paraId="1782A2C0" w14:textId="77777777" w:rsidR="003F183A" w:rsidRDefault="00F251FF">
      <w:pPr>
        <w:ind w:right="-7"/>
        <w:rPr>
          <w:rFonts w:ascii="Arial" w:eastAsia="Arial" w:hAnsi="Arial" w:cs="Arial"/>
          <w:color w:val="1F4E79"/>
          <w:sz w:val="18"/>
          <w:szCs w:val="18"/>
        </w:rPr>
      </w:pPr>
      <w:r>
        <w:rPr>
          <w:rFonts w:ascii="Arial" w:eastAsia="Arial" w:hAnsi="Arial" w:cs="Arial"/>
          <w:color w:val="1F4E79"/>
          <w:sz w:val="18"/>
          <w:szCs w:val="18"/>
        </w:rPr>
        <w:t>Luogo e data</w:t>
      </w:r>
    </w:p>
    <w:p w14:paraId="09AA5B3F" w14:textId="77777777" w:rsidR="003F183A" w:rsidRDefault="003F183A">
      <w:pPr>
        <w:widowControl/>
        <w:rPr>
          <w:rFonts w:ascii="Arial" w:eastAsia="Arial" w:hAnsi="Arial" w:cs="Arial"/>
          <w:sz w:val="18"/>
          <w:szCs w:val="18"/>
        </w:rPr>
      </w:pPr>
    </w:p>
    <w:p w14:paraId="677B3BE7" w14:textId="77777777" w:rsidR="003F183A" w:rsidRDefault="003F183A">
      <w:pPr>
        <w:widowControl/>
        <w:rPr>
          <w:rFonts w:ascii="Arial" w:eastAsia="Arial" w:hAnsi="Arial" w:cs="Arial"/>
          <w:sz w:val="18"/>
          <w:szCs w:val="18"/>
        </w:rPr>
      </w:pPr>
    </w:p>
    <w:p w14:paraId="7DB5F9B6" w14:textId="77777777" w:rsidR="003F183A" w:rsidRDefault="00F251FF">
      <w:pPr>
        <w:widowControl/>
        <w:jc w:val="right"/>
        <w:rPr>
          <w:rFonts w:ascii="Arial" w:eastAsia="Arial" w:hAnsi="Arial" w:cs="Arial"/>
          <w:sz w:val="18"/>
          <w:szCs w:val="18"/>
        </w:rPr>
      </w:pPr>
      <w:r>
        <w:rPr>
          <w:rFonts w:ascii="Arial" w:eastAsia="Arial" w:hAnsi="Arial" w:cs="Arial"/>
          <w:sz w:val="18"/>
          <w:szCs w:val="18"/>
        </w:rPr>
        <w:t>La candidata / Il candidato</w:t>
      </w:r>
    </w:p>
    <w:sectPr w:rsidR="003F183A" w:rsidSect="00480984">
      <w:footerReference w:type="even" r:id="rId10"/>
      <w:footerReference w:type="default" r:id="rId11"/>
      <w:pgSz w:w="11900" w:h="16840"/>
      <w:pgMar w:top="426"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0D2FED" w14:textId="77777777" w:rsidR="00F251FF" w:rsidRDefault="00F251FF">
      <w:r>
        <w:separator/>
      </w:r>
    </w:p>
  </w:endnote>
  <w:endnote w:type="continuationSeparator" w:id="0">
    <w:p w14:paraId="2DF38979" w14:textId="77777777" w:rsidR="00F251FF" w:rsidRDefault="00F25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2972F212-3AFE-4B39-BF32-F63D2D551269}"/>
  </w:font>
  <w:font w:name="Helvetica Neue">
    <w:altName w:val="Arial"/>
    <w:charset w:val="00"/>
    <w:family w:val="auto"/>
    <w:pitch w:val="default"/>
  </w:font>
  <w:font w:name="Georgia">
    <w:panose1 w:val="02040502050405020303"/>
    <w:charset w:val="00"/>
    <w:family w:val="roman"/>
    <w:pitch w:val="variable"/>
    <w:sig w:usb0="00000287" w:usb1="00000000" w:usb2="00000000" w:usb3="00000000" w:csb0="0000009F" w:csb1="00000000"/>
    <w:embedItalic r:id="rId2" w:fontKey="{46CDC555-27D5-4076-B652-CF3AB033FCA5}"/>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3" w:fontKey="{3A035A97-2CED-41A4-81B0-3C00BF48D708}"/>
  </w:font>
  <w:font w:name="Calibri">
    <w:panose1 w:val="020F0502020204030204"/>
    <w:charset w:val="00"/>
    <w:family w:val="swiss"/>
    <w:pitch w:val="variable"/>
    <w:sig w:usb0="E4002EFF" w:usb1="C200247B" w:usb2="00000009" w:usb3="00000000" w:csb0="000001FF" w:csb1="00000000"/>
    <w:embedRegular r:id="rId4" w:fontKey="{3C531280-36A1-4545-A27B-6D296CB600B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0CFFB7" w14:textId="77777777" w:rsidR="003F183A" w:rsidRDefault="00F251FF">
    <w:pPr>
      <w:pBdr>
        <w:top w:val="nil"/>
        <w:left w:val="nil"/>
        <w:bottom w:val="nil"/>
        <w:right w:val="nil"/>
        <w:between w:val="nil"/>
      </w:pBdr>
      <w:tabs>
        <w:tab w:val="center" w:pos="4819"/>
        <w:tab w:val="right" w:pos="9638"/>
      </w:tabs>
      <w:jc w:val="right"/>
      <w:rPr>
        <w:color w:val="000000"/>
      </w:rPr>
    </w:pPr>
    <w:r>
      <w:rPr>
        <w:color w:val="000000"/>
      </w:rPr>
      <w:fldChar w:fldCharType="begin"/>
    </w:r>
    <w:r>
      <w:rPr>
        <w:color w:val="000000"/>
      </w:rPr>
      <w:instrText>PAGE</w:instrText>
    </w:r>
    <w:r>
      <w:rPr>
        <w:color w:val="000000"/>
      </w:rPr>
      <w:fldChar w:fldCharType="end"/>
    </w:r>
  </w:p>
  <w:p w14:paraId="36BAF59C" w14:textId="77777777" w:rsidR="003F183A" w:rsidRDefault="003F183A">
    <w:pPr>
      <w:pBdr>
        <w:top w:val="nil"/>
        <w:left w:val="nil"/>
        <w:bottom w:val="nil"/>
        <w:right w:val="nil"/>
        <w:between w:val="nil"/>
      </w:pBdr>
      <w:tabs>
        <w:tab w:val="center" w:pos="4819"/>
        <w:tab w:val="right" w:pos="9638"/>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211E54" w14:textId="77777777" w:rsidR="003F183A" w:rsidRDefault="00F251FF">
    <w:pPr>
      <w:pBdr>
        <w:top w:val="nil"/>
        <w:left w:val="nil"/>
        <w:bottom w:val="nil"/>
        <w:right w:val="nil"/>
        <w:between w:val="nil"/>
      </w:pBdr>
      <w:tabs>
        <w:tab w:val="center" w:pos="4819"/>
        <w:tab w:val="right" w:pos="9638"/>
      </w:tabs>
      <w:jc w:val="right"/>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480984">
      <w:rPr>
        <w:rFonts w:ascii="Arial" w:eastAsia="Arial" w:hAnsi="Arial" w:cs="Arial"/>
        <w:noProof/>
        <w:color w:val="000000"/>
        <w:sz w:val="16"/>
        <w:szCs w:val="16"/>
      </w:rPr>
      <w:t>1</w:t>
    </w:r>
    <w:r>
      <w:rPr>
        <w:rFonts w:ascii="Arial" w:eastAsia="Arial" w:hAnsi="Arial" w:cs="Arial"/>
        <w:color w:val="000000"/>
        <w:sz w:val="16"/>
        <w:szCs w:val="16"/>
      </w:rPr>
      <w:fldChar w:fldCharType="end"/>
    </w:r>
  </w:p>
  <w:p w14:paraId="31953B75" w14:textId="77777777" w:rsidR="003F183A" w:rsidRDefault="003F183A">
    <w:pPr>
      <w:pBdr>
        <w:top w:val="nil"/>
        <w:left w:val="nil"/>
        <w:bottom w:val="nil"/>
        <w:right w:val="nil"/>
        <w:between w:val="nil"/>
      </w:pBdr>
      <w:tabs>
        <w:tab w:val="center" w:pos="4819"/>
        <w:tab w:val="right" w:pos="9638"/>
        <w:tab w:val="left" w:pos="2525"/>
      </w:tabs>
      <w:ind w:right="360"/>
      <w:rPr>
        <w:color w:val="000000"/>
      </w:rPr>
    </w:pPr>
  </w:p>
  <w:p w14:paraId="4516C129" w14:textId="77777777" w:rsidR="003F183A" w:rsidRDefault="003F183A">
    <w:pPr>
      <w:pBdr>
        <w:top w:val="nil"/>
        <w:left w:val="nil"/>
        <w:bottom w:val="nil"/>
        <w:right w:val="nil"/>
        <w:between w:val="nil"/>
      </w:pBdr>
      <w:tabs>
        <w:tab w:val="center" w:pos="4819"/>
        <w:tab w:val="right" w:pos="9638"/>
        <w:tab w:val="left" w:pos="2525"/>
      </w:tabs>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C47D5F" w14:textId="77777777" w:rsidR="00F251FF" w:rsidRDefault="00F251FF">
      <w:r>
        <w:separator/>
      </w:r>
    </w:p>
  </w:footnote>
  <w:footnote w:type="continuationSeparator" w:id="0">
    <w:p w14:paraId="5BF475B1" w14:textId="77777777" w:rsidR="00F251FF" w:rsidRDefault="00F251FF">
      <w:r>
        <w:continuationSeparator/>
      </w:r>
    </w:p>
  </w:footnote>
  <w:footnote w:id="1">
    <w:p w14:paraId="66506685" w14:textId="77777777" w:rsidR="003F183A" w:rsidRDefault="00F251FF">
      <w:pPr>
        <w:pBdr>
          <w:top w:val="nil"/>
          <w:left w:val="nil"/>
          <w:bottom w:val="nil"/>
          <w:right w:val="nil"/>
          <w:between w:val="nil"/>
        </w:pBdr>
        <w:rPr>
          <w:rFonts w:ascii="Arial" w:eastAsia="Arial" w:hAnsi="Arial" w:cs="Arial"/>
          <w:color w:val="C00000"/>
          <w:sz w:val="16"/>
          <w:szCs w:val="16"/>
        </w:rPr>
      </w:pPr>
      <w:r>
        <w:rPr>
          <w:vertAlign w:val="superscript"/>
        </w:rPr>
        <w:footnoteRef/>
      </w:r>
      <w:r>
        <w:rPr>
          <w:color w:val="000000"/>
          <w:sz w:val="20"/>
          <w:szCs w:val="20"/>
        </w:rPr>
        <w:t xml:space="preserve"> </w:t>
      </w:r>
      <w:r>
        <w:rPr>
          <w:rFonts w:ascii="Arial" w:eastAsia="Arial" w:hAnsi="Arial" w:cs="Arial"/>
          <w:color w:val="C00000"/>
          <w:sz w:val="16"/>
          <w:szCs w:val="16"/>
        </w:rPr>
        <w:t>La domanda va compilata in formato digitale e convertita in pdf</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4208BE"/>
    <w:multiLevelType w:val="hybridMultilevel"/>
    <w:tmpl w:val="2398F5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DDA6B9D"/>
    <w:multiLevelType w:val="hybridMultilevel"/>
    <w:tmpl w:val="DA1E3CE2"/>
    <w:lvl w:ilvl="0" w:tplc="041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nsid w:val="38F662A6"/>
    <w:multiLevelType w:val="multilevel"/>
    <w:tmpl w:val="736459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3CA96595"/>
    <w:multiLevelType w:val="multilevel"/>
    <w:tmpl w:val="A1C0B2D2"/>
    <w:lvl w:ilvl="0">
      <w:start w:val="1"/>
      <w:numFmt w:val="bullet"/>
      <w:lvlText w:val="🡺"/>
      <w:lvlJc w:val="left"/>
      <w:pPr>
        <w:ind w:left="720" w:hanging="360"/>
      </w:pPr>
      <w:rPr>
        <w:rFonts w:ascii="Noto Sans Symbols" w:eastAsia="Noto Sans Symbols" w:hAnsi="Noto Sans Symbols" w:cs="Noto Sans Symbols"/>
        <w:color w:val="2E75B5"/>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4B5A71E3"/>
    <w:multiLevelType w:val="multilevel"/>
    <w:tmpl w:val="A04ABD1A"/>
    <w:lvl w:ilvl="0">
      <w:numFmt w:val="bullet"/>
      <w:lvlText w:val="-"/>
      <w:lvlJc w:val="left"/>
      <w:pPr>
        <w:ind w:left="993" w:hanging="360"/>
      </w:pPr>
      <w:rPr>
        <w:rFonts w:ascii="Helvetica Neue" w:eastAsia="Helvetica Neue" w:hAnsi="Helvetica Neue" w:cs="Helvetica Neue"/>
      </w:rPr>
    </w:lvl>
    <w:lvl w:ilvl="1">
      <w:numFmt w:val="bullet"/>
      <w:lvlText w:val="•"/>
      <w:lvlJc w:val="left"/>
      <w:pPr>
        <w:ind w:left="1908" w:hanging="360"/>
      </w:pPr>
    </w:lvl>
    <w:lvl w:ilvl="2">
      <w:numFmt w:val="bullet"/>
      <w:lvlText w:val="•"/>
      <w:lvlJc w:val="left"/>
      <w:pPr>
        <w:ind w:left="2817" w:hanging="360"/>
      </w:pPr>
    </w:lvl>
    <w:lvl w:ilvl="3">
      <w:numFmt w:val="bullet"/>
      <w:lvlText w:val="•"/>
      <w:lvlJc w:val="left"/>
      <w:pPr>
        <w:ind w:left="3726" w:hanging="360"/>
      </w:pPr>
    </w:lvl>
    <w:lvl w:ilvl="4">
      <w:numFmt w:val="bullet"/>
      <w:lvlText w:val="•"/>
      <w:lvlJc w:val="left"/>
      <w:pPr>
        <w:ind w:left="4635" w:hanging="360"/>
      </w:pPr>
    </w:lvl>
    <w:lvl w:ilvl="5">
      <w:numFmt w:val="bullet"/>
      <w:lvlText w:val="•"/>
      <w:lvlJc w:val="left"/>
      <w:pPr>
        <w:ind w:left="5544" w:hanging="360"/>
      </w:pPr>
    </w:lvl>
    <w:lvl w:ilvl="6">
      <w:numFmt w:val="bullet"/>
      <w:lvlText w:val="•"/>
      <w:lvlJc w:val="left"/>
      <w:pPr>
        <w:ind w:left="6453" w:hanging="360"/>
      </w:pPr>
    </w:lvl>
    <w:lvl w:ilvl="7">
      <w:numFmt w:val="bullet"/>
      <w:lvlText w:val="•"/>
      <w:lvlJc w:val="left"/>
      <w:pPr>
        <w:ind w:left="7361" w:hanging="360"/>
      </w:pPr>
    </w:lvl>
    <w:lvl w:ilvl="8">
      <w:numFmt w:val="bullet"/>
      <w:lvlText w:val="•"/>
      <w:lvlJc w:val="left"/>
      <w:pPr>
        <w:ind w:left="8270" w:hanging="36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83A"/>
    <w:rsid w:val="002B7DB0"/>
    <w:rsid w:val="002F5642"/>
    <w:rsid w:val="003B04FB"/>
    <w:rsid w:val="003F183A"/>
    <w:rsid w:val="00480984"/>
    <w:rsid w:val="00487CBC"/>
    <w:rsid w:val="00720712"/>
    <w:rsid w:val="00731A40"/>
    <w:rsid w:val="008A230B"/>
    <w:rsid w:val="009B3CFE"/>
    <w:rsid w:val="00CF000F"/>
    <w:rsid w:val="00D22313"/>
    <w:rsid w:val="00E5561B"/>
    <w:rsid w:val="00EF4215"/>
    <w:rsid w:val="00F251FF"/>
    <w:rsid w:val="00F667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F9A3B"/>
  <w15:docId w15:val="{0A1F0D89-D68F-40A0-A85A-1FCD42D1B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it" w:eastAsia="it-IT"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Corpotesto">
    <w:name w:val="Body Text"/>
    <w:link w:val="CorpotestoCarattere"/>
    <w:uiPriority w:val="1"/>
    <w:qFormat/>
    <w:rsid w:val="00832BE8"/>
    <w:rPr>
      <w:sz w:val="24"/>
      <w:szCs w:val="24"/>
    </w:rPr>
  </w:style>
  <w:style w:type="character" w:customStyle="1" w:styleId="CorpotestoCarattere">
    <w:name w:val="Corpo testo Carattere"/>
    <w:basedOn w:val="Carpredefinitoparagrafo"/>
    <w:link w:val="Corpotesto"/>
    <w:uiPriority w:val="1"/>
    <w:rsid w:val="00832BE8"/>
    <w:rPr>
      <w:rFonts w:ascii="Times New Roman" w:eastAsia="Times New Roman" w:hAnsi="Times New Roman" w:cs="Times New Roman"/>
    </w:rPr>
  </w:style>
  <w:style w:type="paragraph" w:styleId="Paragrafoelenco">
    <w:name w:val="List Paragraph"/>
    <w:uiPriority w:val="1"/>
    <w:qFormat/>
    <w:rsid w:val="00832BE8"/>
    <w:pPr>
      <w:ind w:left="720"/>
      <w:contextualSpacing/>
    </w:pPr>
  </w:style>
  <w:style w:type="paragraph" w:styleId="Testonotaapidipagina">
    <w:name w:val="footnote text"/>
    <w:link w:val="TestonotaapidipaginaCarattere"/>
    <w:uiPriority w:val="99"/>
    <w:semiHidden/>
    <w:unhideWhenUsed/>
    <w:rsid w:val="0005128F"/>
    <w:rPr>
      <w:sz w:val="20"/>
      <w:szCs w:val="20"/>
    </w:rPr>
  </w:style>
  <w:style w:type="character" w:customStyle="1" w:styleId="TestonotaapidipaginaCarattere">
    <w:name w:val="Testo nota a piè di pagina Carattere"/>
    <w:basedOn w:val="Carpredefinitoparagrafo"/>
    <w:link w:val="Testonotaapidipagina"/>
    <w:uiPriority w:val="99"/>
    <w:semiHidden/>
    <w:rsid w:val="0005128F"/>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05128F"/>
    <w:rPr>
      <w:vertAlign w:val="superscript"/>
    </w:rPr>
  </w:style>
  <w:style w:type="paragraph" w:styleId="Pidipagina">
    <w:name w:val="footer"/>
    <w:link w:val="PidipaginaCarattere"/>
    <w:uiPriority w:val="99"/>
    <w:unhideWhenUsed/>
    <w:rsid w:val="00242274"/>
    <w:pPr>
      <w:tabs>
        <w:tab w:val="center" w:pos="4819"/>
        <w:tab w:val="right" w:pos="9638"/>
      </w:tabs>
    </w:pPr>
  </w:style>
  <w:style w:type="character" w:customStyle="1" w:styleId="PidipaginaCarattere">
    <w:name w:val="Piè di pagina Carattere"/>
    <w:basedOn w:val="Carpredefinitoparagrafo"/>
    <w:link w:val="Pidipagina"/>
    <w:uiPriority w:val="99"/>
    <w:rsid w:val="00242274"/>
    <w:rPr>
      <w:rFonts w:ascii="Times New Roman" w:eastAsia="Times New Roman" w:hAnsi="Times New Roman" w:cs="Times New Roman"/>
      <w:sz w:val="22"/>
      <w:szCs w:val="22"/>
    </w:rPr>
  </w:style>
  <w:style w:type="character" w:styleId="Numeropagina">
    <w:name w:val="page number"/>
    <w:basedOn w:val="Carpredefinitoparagrafo"/>
    <w:uiPriority w:val="99"/>
    <w:semiHidden/>
    <w:unhideWhenUsed/>
    <w:rsid w:val="00242274"/>
  </w:style>
  <w:style w:type="paragraph" w:styleId="Intestazione">
    <w:name w:val="header"/>
    <w:link w:val="IntestazioneCarattere"/>
    <w:uiPriority w:val="99"/>
    <w:unhideWhenUsed/>
    <w:rsid w:val="00242274"/>
    <w:pPr>
      <w:tabs>
        <w:tab w:val="center" w:pos="4819"/>
        <w:tab w:val="right" w:pos="9638"/>
      </w:tabs>
    </w:pPr>
  </w:style>
  <w:style w:type="character" w:customStyle="1" w:styleId="IntestazioneCarattere">
    <w:name w:val="Intestazione Carattere"/>
    <w:basedOn w:val="Carpredefinitoparagrafo"/>
    <w:link w:val="Intestazione"/>
    <w:uiPriority w:val="99"/>
    <w:rsid w:val="00242274"/>
    <w:rPr>
      <w:rFonts w:ascii="Times New Roman" w:eastAsia="Times New Roman" w:hAnsi="Times New Roman" w:cs="Times New Roman"/>
      <w:sz w:val="22"/>
      <w:szCs w:val="2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rwgjy+T7/g/2ZnEEMpNM3nLLyg==">CgMxLjAyDmguaXNpb2ZudmV6bGY3Mg5oLjIydnMxMm1iNWJwZzIOaC43cmpseGRneWJ6N3M4AHIhMVFBeWNJTXgzNUtiZm9UeUFJTG5WcmN0OVR6ZWJURXpq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857</Words>
  <Characters>4891</Characters>
  <Application>Microsoft Office Word</Application>
  <DocSecurity>0</DocSecurity>
  <Lines>40</Lines>
  <Paragraphs>11</Paragraphs>
  <ScaleCrop>false</ScaleCrop>
  <Company/>
  <LinksUpToDate>false</LinksUpToDate>
  <CharactersWithSpaces>5737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AVRH04000X</dc:creator>
  <cp:lastModifiedBy>Account Microsoft</cp:lastModifiedBy>
  <cp:revision>7</cp:revision>
  <dcterms:created xsi:type="dcterms:W3CDTF">2023-03-31T15:37:00Z</dcterms:created>
  <dcterms:modified xsi:type="dcterms:W3CDTF">2026-09-14T21:02:00Z</dcterms:modified>
</cp:coreProperties>
</file>